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8"/>
        <w:gridCol w:w="98"/>
      </w:tblGrid>
      <w:tr w:rsidR="00FC3AAD" w:rsidTr="006C09AE">
        <w:trPr>
          <w:gridAfter w:val="1"/>
          <w:wAfter w:w="98" w:type="dxa"/>
          <w:trHeight w:val="3989"/>
        </w:trPr>
        <w:tc>
          <w:tcPr>
            <w:tcW w:w="9648" w:type="dxa"/>
          </w:tcPr>
          <w:p w:rsidR="00FC3AAD" w:rsidRDefault="000B23AA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3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2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rPr>
          <w:gridAfter w:val="1"/>
          <w:wAfter w:w="98" w:type="dxa"/>
        </w:trPr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1E0350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Московская область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1E0350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Г.о. Королёв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bookmarkStart w:id="0" w:name="_GoBack"/>
            <w:bookmarkEnd w:id="0"/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1E0350" w:rsidP="00C2347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  <w:r w:rsidR="00C23479">
              <w:rPr>
                <w:rFonts w:ascii="Verdana" w:hAnsi="Verdana" w:cs="Times New Roman"/>
                <w:b/>
                <w:sz w:val="24"/>
                <w:szCs w:val="24"/>
              </w:rPr>
              <w:t xml:space="preserve"> городского округа Королёв Московской области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C23479" w:rsidP="00C23479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«С</w:t>
            </w:r>
            <w:r w:rsidR="001E0350">
              <w:rPr>
                <w:rFonts w:ascii="Verdana" w:hAnsi="Verdana" w:cs="Times New Roman"/>
                <w:b/>
                <w:sz w:val="24"/>
                <w:szCs w:val="24"/>
              </w:rPr>
              <w:t>редняя общеобразовательная школа №15»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1E0350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  <w:r w:rsidR="001E0350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1E0350">
              <w:rPr>
                <w:rFonts w:ascii="Verdana" w:hAnsi="Verdana" w:cs="Times New Roman"/>
                <w:b/>
                <w:i/>
                <w:sz w:val="24"/>
                <w:szCs w:val="24"/>
              </w:rPr>
              <w:t>Ломаева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1E0350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  <w:r w:rsidR="001E0350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1E0350">
              <w:rPr>
                <w:rFonts w:ascii="Verdana" w:hAnsi="Verdana" w:cs="Times New Roman"/>
                <w:b/>
                <w:i/>
                <w:sz w:val="24"/>
                <w:szCs w:val="24"/>
              </w:rPr>
              <w:t>Александра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  <w:r w:rsidR="001E0350">
              <w:rPr>
                <w:rFonts w:ascii="Verdana" w:hAnsi="Verdana" w:cs="Times New Roman"/>
                <w:i/>
                <w:sz w:val="24"/>
                <w:szCs w:val="24"/>
              </w:rPr>
              <w:t xml:space="preserve"> </w:t>
            </w:r>
            <w:r w:rsidR="001E0350" w:rsidRPr="001E0350">
              <w:rPr>
                <w:rFonts w:ascii="Verdana" w:hAnsi="Verdana" w:cs="Times New Roman"/>
                <w:b/>
                <w:i/>
                <w:sz w:val="24"/>
                <w:szCs w:val="24"/>
              </w:rPr>
              <w:t>Олеговна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1E0350" w:rsidP="001E0350">
            <w:pPr>
              <w:spacing w:line="360" w:lineRule="auto"/>
              <w:rPr>
                <w:rFonts w:ascii="Verdana" w:hAnsi="Verdana" w:cs="Times New Roman"/>
                <w:b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sz w:val="28"/>
                <w:szCs w:val="28"/>
              </w:rPr>
              <w:t xml:space="preserve">8 </w:t>
            </w:r>
            <w:r w:rsidR="0094451D">
              <w:rPr>
                <w:rFonts w:ascii="Verdana" w:hAnsi="Verdana" w:cs="Times New Roman"/>
                <w:b/>
                <w:sz w:val="28"/>
                <w:szCs w:val="28"/>
              </w:rPr>
              <w:t>«Б»</w:t>
            </w:r>
            <w:r>
              <w:rPr>
                <w:rFonts w:ascii="Verdana" w:hAnsi="Verdana" w:cs="Times New Roman"/>
                <w:b/>
                <w:sz w:val="28"/>
                <w:szCs w:val="28"/>
              </w:rPr>
              <w:t>класс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Тема сочинения:</w:t>
            </w:r>
          </w:p>
          <w:p w:rsidR="006549F7" w:rsidRPr="00F16425" w:rsidRDefault="001E0350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Ленинградский Трамвайчик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1E0350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рассказ</w:t>
            </w: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sdt>
      <w:sdtPr>
        <w:id w:val="103654224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E0350" w:rsidRPr="001E0350" w:rsidRDefault="001E0350" w:rsidP="001E0350"/>
        <w:p w:rsidR="001E0350" w:rsidRPr="003B7024" w:rsidRDefault="001E0350" w:rsidP="001E0350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3B702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Ленинградский Трамвайчик</w:t>
          </w:r>
        </w:p>
        <w:p w:rsidR="001E0350" w:rsidRPr="003B7024" w:rsidRDefault="001E0350" w:rsidP="001E0350">
          <w:pPr>
            <w:jc w:val="right"/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</w:pPr>
          <w:r w:rsidRPr="003B7024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>Подвигу трамвайщиков</w:t>
          </w:r>
        </w:p>
        <w:p w:rsidR="001E0350" w:rsidRPr="001E0350" w:rsidRDefault="001E0350" w:rsidP="001E0350">
          <w:pPr>
            <w:jc w:val="right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B7024">
            <w:rPr>
              <w:rFonts w:ascii="Times New Roman" w:hAnsi="Times New Roman" w:cs="Times New Roman"/>
              <w:b/>
              <w:i/>
              <w:color w:val="000000" w:themeColor="text1"/>
              <w:sz w:val="28"/>
              <w:szCs w:val="28"/>
            </w:rPr>
            <w:t xml:space="preserve"> блокадного Ленинграда посвящается…</w:t>
          </w:r>
        </w:p>
        <w:p w:rsidR="001E0350" w:rsidRDefault="005C3663" w:rsidP="001E0350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1E0350" w:rsidRDefault="001E0350" w:rsidP="001E0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Каждое утро из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трамвайного парка  им. тов. Скороходова  по маршруту № «12» выходил</w:t>
      </w:r>
      <w:r>
        <w:rPr>
          <w:rFonts w:ascii="Times New Roman" w:hAnsi="Times New Roman" w:cs="Times New Roman"/>
          <w:sz w:val="28"/>
          <w:szCs w:val="28"/>
        </w:rPr>
        <w:t xml:space="preserve"> Трамвайчик.  </w:t>
      </w:r>
    </w:p>
    <w:p w:rsidR="001E0350" w:rsidRDefault="001E0350" w:rsidP="001E0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Неспешно раскачиваясь, он ехал по путям, улыбаясь прохожим и радостно встречая своих давно знакомых пассажиров. А самым лучшим другом  нашего Трамвая был Иван Петрович Добролюбов, добрый дедушка, вагоновожатый с многолетним стажем.  Трамвайчик с дядей Ваней жили дружно,  работали вместе с 1935 года. Обычно по утрам в вагончик заходили одни и те же пассажиры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Серьёзный инженер с новеньким портфелем, вежливо приподнимая шляпу, здоровался с дядей Ваней, никогда не присаживался и всегда читал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Валентина Петровна, почтенная дама в белой шляпке с вуалькой, ехала на работу в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Публичную Библиотеку.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остановке «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2-ая Советская ул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Трамвайчик весело подмигивал мальчику Васе, которого бабушка, Василиса Егоровна, возила обычно в детский сад.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совсем весело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становилось в вагончике, когда туда на ходу </w:t>
      </w:r>
      <w:r>
        <w:rPr>
          <w:rFonts w:ascii="Times New Roman" w:hAnsi="Times New Roman" w:cs="Times New Roman"/>
          <w:sz w:val="28"/>
          <w:szCs w:val="28"/>
        </w:rPr>
        <w:lastRenderedPageBreak/>
        <w:t>запрыгивали студенты и заскакивали школьники. Дяде Ване и Трамвайчику нравилась такая публика. Наблюдая за ней через зеркало заднего вида, наш добрый водитель вспоминал свою молодость…</w:t>
      </w:r>
    </w:p>
    <w:p w:rsidR="001E0350" w:rsidRDefault="001E0350" w:rsidP="001E0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Двадцать второго июня тысяча девятьсот сорок первого года Трамвай как обычно выехал по своему маршруту, но шел как-то медленно, скрипя рессорами. Погода была туманная, и всё казалось серым.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Около Главного штаба</w:t>
      </w:r>
      <w:r w:rsidRPr="005745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Трамвайчик притормозил, увидев толпу людей, внимательно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слушающих голос из репродуктора</w:t>
      </w:r>
      <w:r>
        <w:rPr>
          <w:rFonts w:ascii="Times New Roman" w:hAnsi="Times New Roman" w:cs="Times New Roman"/>
          <w:sz w:val="28"/>
          <w:szCs w:val="28"/>
        </w:rPr>
        <w:t>: «…</w:t>
      </w:r>
      <w:r w:rsidRPr="008762D3">
        <w:rPr>
          <w:rFonts w:ascii="Times New Roman" w:hAnsi="Times New Roman" w:cs="Times New Roman"/>
          <w:sz w:val="28"/>
          <w:szCs w:val="28"/>
        </w:rPr>
        <w:t>без объявления войны, германские войска напали на нашу страну, атаковали наши границы во многих местах и подвергли бомбежке со своих самолетов наши города</w:t>
      </w:r>
      <w:r>
        <w:rPr>
          <w:rFonts w:ascii="Times New Roman" w:hAnsi="Times New Roman" w:cs="Times New Roman"/>
          <w:sz w:val="28"/>
          <w:szCs w:val="28"/>
        </w:rPr>
        <w:t>…». Иван Петрович Добролюбов, прошедший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ервую Мировую, Гражданскую, тяжело вздохнув, сказал: «Прорвемся! Не отдадим Родину! Прогоним немцев, как  когда-то французов!»</w:t>
      </w:r>
    </w:p>
    <w:p w:rsidR="001E0350" w:rsidRDefault="001E0350" w:rsidP="001E0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Мир вокруг Трамвая изменился. На улицах города появились люди в военной форме, куда-то спешно шагали женщины, дети и старики, волоча за собой мешки, чемоданы и узлы. Трамвайчик ездил по-прежнему маршруту, но лица его пассажиров стали другими. Школьники и студенты не шумели и не шутили как раньше. Валентина Петровна теперь носила черную шляпку, и Трамвайчик понял, что она потеряла сына. А в начале августа знакомый инженер в последний раз проехал в родном вагончике: на фронт его провожала жена. Уткнувшись мужу в плечо, она тихонько плакала. У всех были серьёзные лица, как-то по-особенному тихо было в Трамвайчике, и только мальчик Вася, по-детски заглядывая всем в глаза, спрашивал: «Что случилось?». </w:t>
      </w:r>
    </w:p>
    <w:p w:rsidR="001E0350" w:rsidRPr="002577D6" w:rsidRDefault="001E0350" w:rsidP="001E0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сентября немец сковал  город Ленинград в кольцо. А ровно через три месяца движение всех трамваев прекратилось.  Замер и наш Трамвай. Дядя Ваня старался изо всех сил жать на педаль, но друг его не слуш</w:t>
      </w:r>
      <w:r w:rsidR="00E606D4">
        <w:rPr>
          <w:rFonts w:ascii="Times New Roman" w:hAnsi="Times New Roman" w:cs="Times New Roman"/>
          <w:sz w:val="28"/>
          <w:szCs w:val="28"/>
        </w:rPr>
        <w:t>ался. Вагоновожатый</w:t>
      </w:r>
      <w:r>
        <w:rPr>
          <w:rFonts w:ascii="Times New Roman" w:hAnsi="Times New Roman" w:cs="Times New Roman"/>
          <w:sz w:val="28"/>
          <w:szCs w:val="28"/>
        </w:rPr>
        <w:t xml:space="preserve"> посмотрел вокруг и увидел: город как будто замер. Трамвайчик грустно опустил свои усики. </w:t>
      </w:r>
    </w:p>
    <w:p w:rsidR="001E0350" w:rsidRPr="003B7024" w:rsidRDefault="001E0350" w:rsidP="001E03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Ивану Петровичу больно и горько было оставлять своего друга, но война есть война. Теперь он работал механиком, ремонтировал машины, получал карточки на хлеб, а за водой ходил на Неву. Тяжело было в этот год: суровая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зима наступила рано, голод и холод давали о себе знать. Но при случае старался дядя Ваня навестить обледеневшего друга, который стоял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посреди маршрута, так и не доехав до парка. Конечно, он скучал по Ивану Петровичу. </w:t>
      </w:r>
    </w:p>
    <w:p w:rsidR="001E0350" w:rsidRPr="00597695" w:rsidRDefault="001E0350" w:rsidP="001E03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грустил Трамвай недолго. Весной сорок второго года завёлся мотор, а дядя Ваня, заметно похудевший, воскликнул: «За работу, дружок! Будем перевозить раненых бойцов, наших защитников!»  А потом Трамвай трудился вместе с жителями Ленинграда и участвовал в уборке города. </w:t>
      </w:r>
    </w:p>
    <w:p w:rsidR="001E0350" w:rsidRDefault="001E0350" w:rsidP="001E03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дядя Ваня не пришел. Не услышал Трамвай привычного приветствия: «Здорово, друг! Как дела? Поехали!» В депо появилась девушка Лена, совсем юная, худенькая, с большими голубыми глазами. Она неуверенно завела Трамвайчик, который, пожалев её, послушался сразу. «Спасибо, дружок! Иван Петрович совсем слаб, но передавал тебе привет», - с благодарностью сказала она. </w:t>
      </w:r>
    </w:p>
    <w:p w:rsidR="001E0350" w:rsidRPr="00574590" w:rsidRDefault="001E0350" w:rsidP="001E035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Волновался Трамвай за своего друга, грустил, поэтому изо всех сил старался приблизить победу. Каждый день он видел, как снаряды разрушали здания, видел голодных детей-сирот, видел людей как будто без лиц. Как-то Трамвайчик попал под обстрел. Привыкшие ко всему пассажиры быстро и привычно стали перебежками передвигаться в сторону бомбоубежища. Предчувствуя беду, Трамвай покатился вперед, принимая удар на себя. Осколок попал в боковую часть -  окна выбиты. Так вагончик закрыл собой людей и спас их. А благодарные пассажиры потом все вместе толкали его до ближайшего депо. </w:t>
      </w:r>
    </w:p>
    <w:p w:rsidR="001E0350" w:rsidRDefault="001E0350" w:rsidP="001E03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Раненый, одинокий, долго грустил наш Трамвайчик, тоскуя по дяде Ване и даже по молоденькой Леночке. Он думал, что про него все забыли. … Но однажды, когда  распускалась черемуха, а ночи в Ленинграде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становились</w:t>
      </w:r>
      <w:r>
        <w:rPr>
          <w:rFonts w:ascii="Times New Roman" w:hAnsi="Times New Roman" w:cs="Times New Roman"/>
          <w:sz w:val="28"/>
          <w:szCs w:val="28"/>
        </w:rPr>
        <w:t xml:space="preserve"> белыми, до трамвайчика донеслась новость, которая ему показалась сказочной: «Победа! Враг повержен!» А через несколько дней распахнулись двери депо, и вдалеке наш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старенький</w:t>
      </w:r>
      <w:r>
        <w:rPr>
          <w:rFonts w:ascii="Times New Roman" w:hAnsi="Times New Roman" w:cs="Times New Roman"/>
          <w:sz w:val="28"/>
          <w:szCs w:val="28"/>
        </w:rPr>
        <w:t xml:space="preserve"> вагончик увидел худую-прехудую фигуру, идущую на трех ногах. Но эту походку он узнал сразу! К Трамваю ковылял дядя Ваня, постаревший, но с такими же добрыми глазами. Было теперь кому позаботиться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о Трамвае: залатали дыры, вставили стекла, покрасили вагончик в красный цвет, а на бочках написали слова «Победа».</w:t>
      </w:r>
    </w:p>
    <w:p w:rsidR="001E0350" w:rsidRDefault="001E0350" w:rsidP="001E0350">
      <w:pPr>
        <w:spacing w:before="240" w:line="360" w:lineRule="auto"/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Летним июньским утром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Трамвай №12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выехал по своему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маршруту. На первой остановке вошел молодой юноша с потертым портфелем. «Сын! Сын того инженера», - решили дядя Ваня и Трамвайчик. Он также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читал стоя</w:t>
      </w:r>
      <w:r>
        <w:rPr>
          <w:rFonts w:ascii="Times New Roman" w:hAnsi="Times New Roman" w:cs="Times New Roman"/>
          <w:sz w:val="28"/>
          <w:szCs w:val="28"/>
        </w:rPr>
        <w:t xml:space="preserve"> газету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 Затем в вагон запрыгнул мальчишка, лет одиннадцати. Это был Вася. И Трамвайчик по привычке подмигнул ему. А еще в Трамвай вошла голубоглазая девушка Лена, которая во время блокады ездила по улицам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героя. Теперь она студентка, будущий педагог. Трамвай довольно звенел и радостно встречал своих пассажиров. </w:t>
      </w:r>
      <w:r w:rsidRPr="003B7024">
        <w:rPr>
          <w:rFonts w:ascii="Times New Roman" w:hAnsi="Times New Roman" w:cs="Times New Roman"/>
          <w:color w:val="000000" w:themeColor="text1"/>
          <w:sz w:val="28"/>
          <w:szCs w:val="28"/>
        </w:rPr>
        <w:t>А они, узнав его и дядю Ваню, улыбались в ответ.</w:t>
      </w:r>
    </w:p>
    <w:sectPr w:rsidR="001E0350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30" w:rsidRDefault="009C5B30" w:rsidP="00FE1BF3">
      <w:pPr>
        <w:spacing w:after="0" w:line="240" w:lineRule="auto"/>
      </w:pPr>
      <w:r>
        <w:separator/>
      </w:r>
    </w:p>
  </w:endnote>
  <w:endnote w:type="continuationSeparator" w:id="0">
    <w:p w:rsidR="009C5B30" w:rsidRDefault="009C5B30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30" w:rsidRDefault="009C5B30" w:rsidP="00FE1BF3">
      <w:pPr>
        <w:spacing w:after="0" w:line="240" w:lineRule="auto"/>
      </w:pPr>
      <w:r>
        <w:separator/>
      </w:r>
    </w:p>
  </w:footnote>
  <w:footnote w:type="continuationSeparator" w:id="0">
    <w:p w:rsidR="009C5B30" w:rsidRDefault="009C5B30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09158"/>
      <w:docPartObj>
        <w:docPartGallery w:val="Page Numbers (Top of Page)"/>
        <w:docPartUnique/>
      </w:docPartObj>
    </w:sdtPr>
    <w:sdtContent>
      <w:p w:rsidR="004B3ECA" w:rsidRDefault="005C3663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C234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65BFC"/>
    <w:rsid w:val="00067C8D"/>
    <w:rsid w:val="000A7115"/>
    <w:rsid w:val="000B23AA"/>
    <w:rsid w:val="000D1EA9"/>
    <w:rsid w:val="000F290F"/>
    <w:rsid w:val="00101776"/>
    <w:rsid w:val="00127C69"/>
    <w:rsid w:val="00142E53"/>
    <w:rsid w:val="00150EF0"/>
    <w:rsid w:val="001555FC"/>
    <w:rsid w:val="00156FCD"/>
    <w:rsid w:val="00173A93"/>
    <w:rsid w:val="001E0350"/>
    <w:rsid w:val="00247AA5"/>
    <w:rsid w:val="002604F8"/>
    <w:rsid w:val="00265BFC"/>
    <w:rsid w:val="00282FA7"/>
    <w:rsid w:val="002D42AC"/>
    <w:rsid w:val="002E437C"/>
    <w:rsid w:val="002F12E9"/>
    <w:rsid w:val="00301DD5"/>
    <w:rsid w:val="00313392"/>
    <w:rsid w:val="00322548"/>
    <w:rsid w:val="0035528C"/>
    <w:rsid w:val="00364E1B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C3663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42887"/>
    <w:rsid w:val="00861B2E"/>
    <w:rsid w:val="008F453D"/>
    <w:rsid w:val="008F6308"/>
    <w:rsid w:val="0094451D"/>
    <w:rsid w:val="009715E3"/>
    <w:rsid w:val="0097214D"/>
    <w:rsid w:val="00980412"/>
    <w:rsid w:val="009C2F7B"/>
    <w:rsid w:val="009C5B30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B556F2"/>
    <w:rsid w:val="00C23479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606D4"/>
    <w:rsid w:val="00EA46C5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77A7-8BCF-4AA8-A9B0-0AA9CC8C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Нина</cp:lastModifiedBy>
  <cp:revision>10</cp:revision>
  <cp:lastPrinted>2019-12-13T09:43:00Z</cp:lastPrinted>
  <dcterms:created xsi:type="dcterms:W3CDTF">2019-12-17T06:28:00Z</dcterms:created>
  <dcterms:modified xsi:type="dcterms:W3CDTF">2020-01-20T13:59:00Z</dcterms:modified>
</cp:coreProperties>
</file>