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3886" cy="1685925"/>
                  <wp:effectExtent l="19050" t="0" r="0" b="0"/>
                  <wp:docPr id="3" name="Рисунок 1" descr="C:\_РАБОТА\ГРАФИКА\ВКС\2019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_РАБОТА\ГРАФИКА\ВКС\2019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886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AD" w:rsidRPr="00FD5C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AAD" w:rsidRPr="00FD5C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  <w:bookmarkStart w:id="0" w:name="_GoBack"/>
            <w:bookmarkEnd w:id="0"/>
          </w:p>
        </w:tc>
      </w:tr>
    </w:tbl>
    <w:p w:rsidR="00313392" w:rsidRPr="00FD5CAD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Российской Федерации:  </w:t>
            </w:r>
          </w:p>
          <w:p w:rsidR="00D35E39" w:rsidRPr="006612FC" w:rsidRDefault="006612FC" w:rsidP="006612F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12FC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Московская область</w:t>
            </w: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D26E2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аселенн</w:t>
            </w:r>
            <w:r w:rsidR="009E3417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пункт:</w:t>
            </w:r>
          </w:p>
          <w:p w:rsidR="00D35E39" w:rsidRPr="00417B9E" w:rsidRDefault="006612FC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Город Королёв</w:t>
            </w: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E3417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(</w:t>
            </w:r>
            <w:r w:rsidRPr="009E341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5E39" w:rsidRPr="00417B9E" w:rsidRDefault="00F46D3F" w:rsidP="00F46D3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2D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Муниципальное бюджетное общеобразовательное учреждение городского округа Королёв Московской области </w:t>
            </w:r>
            <w:hyperlink r:id="rId8" w:history="1">
              <w:r w:rsidRPr="000D2DE6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"Гимназия №11 с изучением иностранных языков"</w:t>
              </w:r>
            </w:hyperlink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  <w:p w:rsidR="00D35E39" w:rsidRPr="00417B9E" w:rsidRDefault="006612FC" w:rsidP="006612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Головань</w:t>
            </w: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  <w:p w:rsidR="00D35E39" w:rsidRPr="006612FC" w:rsidRDefault="006612FC" w:rsidP="006612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1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Виталия</w:t>
            </w: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  <w:p w:rsidR="00D35E39" w:rsidRPr="006612FC" w:rsidRDefault="006612FC" w:rsidP="006612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1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Андреевна</w:t>
            </w:r>
          </w:p>
        </w:tc>
      </w:tr>
    </w:tbl>
    <w:p w:rsidR="00D35E39" w:rsidRDefault="009D26E2" w:rsidP="009D2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CAD">
        <w:rPr>
          <w:rFonts w:ascii="Times New Roman" w:hAnsi="Times New Roman" w:cs="Times New Roman"/>
          <w:i/>
          <w:sz w:val="28"/>
          <w:szCs w:val="28"/>
        </w:rPr>
        <w:t>Отчество</w:t>
      </w:r>
    </w:p>
    <w:p w:rsidR="00FD5CAD" w:rsidRDefault="00FD5CAD">
      <w:pPr>
        <w:rPr>
          <w:rFonts w:ascii="Times New Roman" w:hAnsi="Times New Roman" w:cs="Times New Roman"/>
          <w:sz w:val="28"/>
          <w:szCs w:val="28"/>
        </w:rPr>
      </w:pPr>
    </w:p>
    <w:p w:rsidR="009D26E2" w:rsidRDefault="009D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354"/>
      </w:tblGrid>
      <w:tr w:rsidR="00A62A18" w:rsidRPr="00FD5CAD" w:rsidTr="008B3D6A"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4B3ECA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Класс (курс) 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6612FC" w:rsidRDefault="006612FC" w:rsidP="006612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62A18" w:rsidRPr="00FD5CAD" w:rsidTr="008B3D6A">
        <w:tc>
          <w:tcPr>
            <w:tcW w:w="9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9C2F7B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6612FC" w:rsidRDefault="006612FC" w:rsidP="00A67EC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6612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«Детство – это огромный край, откуда приходит каждый</w:t>
            </w:r>
          </w:p>
        </w:tc>
      </w:tr>
      <w:tr w:rsidR="00A62A18" w:rsidRPr="00FD5CAD" w:rsidTr="008B3D6A">
        <w:tc>
          <w:tcPr>
            <w:tcW w:w="93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A18" w:rsidRPr="00A67EC1" w:rsidRDefault="006612FC" w:rsidP="00A67EC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i/>
                <w:sz w:val="28"/>
                <w:szCs w:val="28"/>
              </w:rPr>
              <w:t>(А. де Сент-Экзюпери</w:t>
            </w:r>
            <w:r w:rsidR="00A67EC1" w:rsidRPr="00A67EC1">
              <w:rPr>
                <w:rFonts w:ascii="Times New Roman" w:hAnsi="Times New Roman" w:cs="Times New Roman"/>
                <w:i/>
                <w:sz w:val="28"/>
                <w:szCs w:val="28"/>
              </w:rPr>
              <w:t>): 70-летие Международного дня защиты детей и</w:t>
            </w:r>
          </w:p>
        </w:tc>
      </w:tr>
      <w:tr w:rsidR="009D26E2" w:rsidRPr="00FD5CAD" w:rsidTr="008B3D6A">
        <w:tc>
          <w:tcPr>
            <w:tcW w:w="93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26E2" w:rsidRPr="00A67EC1" w:rsidRDefault="00A67EC1" w:rsidP="00A67EC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i/>
                <w:sz w:val="28"/>
                <w:szCs w:val="28"/>
              </w:rPr>
              <w:t>30-летие принятия Конвенции о правах ребенка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A62A18" w:rsidRPr="00FD5CAD" w:rsidTr="008B3D6A">
        <w:tc>
          <w:tcPr>
            <w:tcW w:w="9354" w:type="dxa"/>
            <w:shd w:val="clear" w:color="auto" w:fill="auto"/>
            <w:vAlign w:val="bottom"/>
          </w:tcPr>
          <w:p w:rsidR="009E3417" w:rsidRDefault="009E3417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860" w:rsidRDefault="00FD5CAD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сочинения:</w:t>
            </w:r>
          </w:p>
          <w:p w:rsidR="00380A76" w:rsidRPr="00A67EC1" w:rsidRDefault="00A67EC1" w:rsidP="00A67EC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i/>
                <w:sz w:val="28"/>
                <w:szCs w:val="28"/>
              </w:rPr>
              <w:t>Рассказ</w:t>
            </w:r>
          </w:p>
        </w:tc>
      </w:tr>
      <w:tr w:rsidR="00A62A18" w:rsidRPr="00FD5CAD" w:rsidTr="008B3D6A">
        <w:tc>
          <w:tcPr>
            <w:tcW w:w="9354" w:type="dxa"/>
            <w:shd w:val="clear" w:color="auto" w:fill="auto"/>
            <w:vAlign w:val="bottom"/>
          </w:tcPr>
          <w:p w:rsidR="009E3417" w:rsidRDefault="009E3417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A18" w:rsidRDefault="00FD5CAD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сочинения:</w:t>
            </w:r>
          </w:p>
          <w:p w:rsidR="00380A76" w:rsidRPr="00A67EC1" w:rsidRDefault="003B52C2" w:rsidP="00B76F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Счастье</w:t>
            </w:r>
            <w:proofErr w:type="spellEnd"/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суп-пирог и поле</w:t>
            </w: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2A18" w:rsidRPr="00FD5CAD" w:rsidTr="008B3D6A">
        <w:tc>
          <w:tcPr>
            <w:tcW w:w="9354" w:type="dxa"/>
            <w:shd w:val="clear" w:color="auto" w:fill="auto"/>
            <w:vAlign w:val="bottom"/>
          </w:tcPr>
          <w:p w:rsidR="00A42860" w:rsidRPr="00FD5CAD" w:rsidRDefault="00A42860" w:rsidP="009D26E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8B3D6A">
        <w:tc>
          <w:tcPr>
            <w:tcW w:w="9354" w:type="dxa"/>
            <w:tcBorders>
              <w:top w:val="single" w:sz="4" w:space="0" w:color="auto"/>
            </w:tcBorders>
          </w:tcPr>
          <w:p w:rsidR="00FD5CAD" w:rsidRPr="00A67EC1" w:rsidRDefault="00FD5CAD" w:rsidP="00A67E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8B3D6A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:rsidR="00A67EC1" w:rsidRPr="00A67EC1" w:rsidRDefault="00A67EC1" w:rsidP="00F46D3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порасспрашивать</w:t>
            </w:r>
            <w:proofErr w:type="spellEnd"/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маленьких детей о том, какое время года у них самое любимое, то большая часть ребят, совершенно не задумываясь, выпалит: «Ну, конечно же, лето!».</w:t>
            </w:r>
          </w:p>
          <w:p w:rsidR="00A67EC1" w:rsidRPr="00A67EC1" w:rsidRDefault="00A67EC1" w:rsidP="003B52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 А почему именно лето?</w:t>
            </w:r>
          </w:p>
          <w:p w:rsidR="00A67EC1" w:rsidRPr="00A67EC1" w:rsidRDefault="00A67EC1" w:rsidP="00F46D3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Глупый вопрос, дорогие взрослые, мы все совершенно точно знаем, почему.</w:t>
            </w:r>
          </w:p>
          <w:p w:rsidR="00A67EC1" w:rsidRPr="00A67EC1" w:rsidRDefault="00A67EC1" w:rsidP="00F46D3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Потому, что лето – это иная страна, где счастья много-много, а горя совсем немножко, капельку. В этой стране повсюду улыбки, бабочки, веснушки, лучики и смех. Она так неподра</w:t>
            </w:r>
            <w:r w:rsidR="003B52C2">
              <w:rPr>
                <w:rFonts w:ascii="Times New Roman" w:hAnsi="Times New Roman" w:cs="Times New Roman"/>
                <w:sz w:val="28"/>
                <w:szCs w:val="28"/>
              </w:rPr>
              <w:t>жаемо прекрасна и горячо любима! Ведь каждый из нас наверняка</w:t>
            </w: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 с особым трепетом хранит в сердце воспоминания о давно ушедших днях, где лето было самой особенной, ни на что не похожей порой.</w:t>
            </w:r>
          </w:p>
          <w:p w:rsidR="00A67EC1" w:rsidRPr="00A67EC1" w:rsidRDefault="00A67EC1" w:rsidP="00F46D3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В моём детстве каждое лето проходило в селе у бабушки и дедушки, в Дубовке. Там было столько всего таинственного, захватывающего и необычайно интересного! То птицы крупной стайкой, словно один </w:t>
            </w:r>
            <w:r w:rsidRPr="00A67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большой грабитель, такой же тёмный и бессовестный, мечутся с кустика на кустик, нагло воруя ягоды. То черешня, необыкновенно сладкая и спелая, манит своими блестящими алыми боками, а тутовник – своей недоступностью и даже опасностью: вокруг него всегда кружат вороны, хрипло </w:t>
            </w:r>
            <w:proofErr w:type="spellStart"/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покаркивая</w:t>
            </w:r>
            <w:proofErr w:type="spellEnd"/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 и подмигивая тебе своими хитрыми чёрными глазами-бусинками. Но если прогнать ворон длинным упругим прутиком, то встретишься с ещё одним испытанием: самые лучшие плоды – наверху. А пока на дерево влезешь – весь страшно перепачкаешься и станешь фиолетовым, будто анютины глазки.</w:t>
            </w:r>
          </w:p>
          <w:p w:rsidR="00A67EC1" w:rsidRPr="00A67EC1" w:rsidRDefault="00A67EC1" w:rsidP="00F46D3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А как налопаешься, стремглав бежишь в гости к большому и очень крикливому красавцу-петуху, чтобы подразнить этого задиру, пока куры оглушительно кудахчут при виде приближающихся маленьких девчачьих ножек. Эти ножки ловко карабкаются по криво сложенным кирпичам на горячую, как кипяток, крышу курятника и игриво свешиваются оттуда, мол «смотрите, какие мы смелые да удалые! Как мы высоко залезли! Отсюда </w:t>
            </w:r>
            <w:proofErr w:type="gramStart"/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52C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="003B52C2">
              <w:rPr>
                <w:rFonts w:ascii="Times New Roman" w:hAnsi="Times New Roman" w:cs="Times New Roman"/>
                <w:sz w:val="28"/>
                <w:szCs w:val="28"/>
              </w:rPr>
              <w:t xml:space="preserve"> три соседских огорода видно!»</w:t>
            </w:r>
          </w:p>
          <w:p w:rsidR="00A67EC1" w:rsidRPr="00A67EC1" w:rsidRDefault="00A67EC1" w:rsidP="00F46D3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Через какое-то время на той же крыше появляется друг Андрейка, светловолосый проказник и затейник с ржавой кастрюлей, возмущённо гремящей о шифер</w:t>
            </w:r>
            <w:r w:rsidR="003B52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B52C2">
              <w:rPr>
                <w:rFonts w:ascii="Times New Roman" w:hAnsi="Times New Roman" w:cs="Times New Roman"/>
                <w:sz w:val="28"/>
                <w:szCs w:val="28"/>
              </w:rPr>
              <w:t>загорелой ладошке</w:t>
            </w: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 и пластмассовым кукольным сервизом ярко-зеленого цвета. Из песка, земли и рваных листьев на глазах рождается суп, который нужно оставить под палящим солнцем, чтобы тот превратился в наивкуснейший в мире пирог. Этот песочно-растительный шедевр кулинарии потом аккуратно разрезался новоиспеченными поварами на маленькие ломтики и со свистом сбрасывался с игрушечных тарелочек вниз, сопровождаемый довольным причмокиванием и сиянием на детском личике.</w:t>
            </w:r>
          </w:p>
          <w:p w:rsidR="00A67EC1" w:rsidRPr="00A67EC1" w:rsidRDefault="00A67EC1" w:rsidP="00F46D3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3B52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 несмотря на все прелести трапезы на серой шершавой крыше курятника, самым удивительным и захватывающим явлением в моем детстве была дорога в село </w:t>
            </w:r>
            <w:proofErr w:type="spellStart"/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Ериковское</w:t>
            </w:r>
            <w:proofErr w:type="spellEnd"/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. Когда-то папа впервые предложил мне добраться туда пешком вместо привычного путешествия на стареньком </w:t>
            </w:r>
            <w:r w:rsidRPr="00A67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такси с чётками на зеркале и громкой музыкой в советской магнитоле.</w:t>
            </w:r>
          </w:p>
          <w:p w:rsidR="00A67EC1" w:rsidRPr="00A67EC1" w:rsidRDefault="00A67EC1" w:rsidP="00F46D3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На окраине Дубовки есть железнодорожный переезд. В мыслях я нарекла его «границей», потому что дальше, за большой дорогой, уже нет приземистых деревянных домов и пронзительно кричащих петухов с огненными хвостами.</w:t>
            </w:r>
          </w:p>
          <w:p w:rsidR="00A67EC1" w:rsidRPr="00A67EC1" w:rsidRDefault="00A67EC1" w:rsidP="00F46D3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На «границе» ходят величественные поезда, обычно грузовые. Они неистово грохочут, грозно проносясь мимо с деловитым видом, и мелькают своими темно-красными и темно-зелеными однообразными вагонами. После пробегающих составов всегда почему-то рябит в глазах и на долю секунды весь мир кажется подозрительно стат</w:t>
            </w:r>
            <w:r w:rsidR="003B52C2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ным и тихим.</w:t>
            </w:r>
          </w:p>
          <w:p w:rsidR="00A67EC1" w:rsidRPr="00A67EC1" w:rsidRDefault="00A67EC1" w:rsidP="00F46D3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А за железнодорожными путями – полупустое шоссе, всё в ямах и выбоинах. Если быстро перебежишь через него и найдёшь между колючими кустами, растущими вдоль шоссе, лазейку, то попадёшь в совершенно иной мир.</w:t>
            </w:r>
          </w:p>
          <w:p w:rsidR="00A67EC1" w:rsidRPr="00A67EC1" w:rsidRDefault="00A67EC1" w:rsidP="00F46D3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Этот мир весь дышит свободой, он </w:t>
            </w:r>
            <w:proofErr w:type="gramStart"/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слишком огромен</w:t>
            </w:r>
            <w:proofErr w:type="gramEnd"/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 для пятилетней меня. Этот мир – поле, простирающееся между сёлами. Оно бескрайнее, оно завораживает. </w:t>
            </w:r>
            <w:proofErr w:type="gramStart"/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Там крошечная девочка может легко спрятаться в сгоревшей от солнца и слегка пожухлой, жесткой траве, бегать босиком по узенькой раскалённой тропинке, поднимая в воздух клубы дорожной пыли, от которой чешутся глаза, </w:t>
            </w:r>
            <w:r w:rsidR="00DB5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и неистово кричать тоненьким своим голоском в попытке отдат</w:t>
            </w:r>
            <w:r w:rsidR="00DB5A1D">
              <w:rPr>
                <w:rFonts w:ascii="Times New Roman" w:hAnsi="Times New Roman" w:cs="Times New Roman"/>
                <w:sz w:val="28"/>
                <w:szCs w:val="28"/>
              </w:rPr>
              <w:t xml:space="preserve">ь высокому, невероятно далекому </w:t>
            </w: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 светлому небу всю радость и восторг, что не могут удержаться в детской груди.</w:t>
            </w:r>
            <w:proofErr w:type="gramEnd"/>
            <w:r w:rsidR="004C0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А потом резко остановиться, вспомнив с замиранием сердца отцовские рассказы о неведомых ей, но, очевидно, опасных гадюках, коварно прячущихся по краям дорожки. И затихнуть.</w:t>
            </w:r>
          </w:p>
          <w:p w:rsidR="00A67EC1" w:rsidRPr="00A67EC1" w:rsidRDefault="00A67EC1" w:rsidP="00F46D3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Только так можно заметить, что в поле и без того очень шумно. Это звонко стрекочут кобылки. Но их нигде не видно, а если попытаешься найти этих вредителей бабушкиной капусты, то не обнаружишь ничего, кроме бабочек, стрекоз и редких пчёл, суетящихся вокруг немногих выживших после изнурительных и</w:t>
            </w:r>
            <w:r w:rsidR="004C0FFA">
              <w:rPr>
                <w:rFonts w:ascii="Times New Roman" w:hAnsi="Times New Roman" w:cs="Times New Roman"/>
                <w:sz w:val="28"/>
                <w:szCs w:val="28"/>
              </w:rPr>
              <w:t xml:space="preserve">юльских дней васильков и маков. </w:t>
            </w: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Pr="00A67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поисков, обязательно почувствуешь обжигающие солнечные лучики на плечах и макушке, раздраженно вспомнишь о первых ожогах, оставленных пёстрым чайником на кухне, и поднимешь глаза.</w:t>
            </w:r>
          </w:p>
          <w:p w:rsidR="00A67EC1" w:rsidRPr="00A67EC1" w:rsidRDefault="00A67EC1" w:rsidP="00F46D3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Пыльная дорожка проходит через всё поле, оканчиваясь деревянным мостиком над давно пересохшей речкой Ерик. Когда-то мой папа, будучи таким же маленьким и беззаботным, плескался в ней с другими задирами-мальчишками и хохотушками-девчонками, на берегу искал сердитых раков и задорно прыгал с пригорка в прохладную мутноватую воду, на поверхности которой весело плясали яркие солнечные сгустки.</w:t>
            </w:r>
          </w:p>
          <w:p w:rsidR="00A67EC1" w:rsidRPr="00A67EC1" w:rsidRDefault="00A67EC1" w:rsidP="00F46D3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Теперь вместо царства ребяческой жизни там лишь зелёная лужа и пышная молодая зелень, плавно перерастающая в темный суховатый лесок. Где-то вдалеке этот лес обрывается и переходит в одинокие, дряхлые и жалкие, как брошенные на улице</w:t>
            </w:r>
            <w:r w:rsidR="00DB5A1D">
              <w:rPr>
                <w:rFonts w:ascii="Times New Roman" w:hAnsi="Times New Roman" w:cs="Times New Roman"/>
                <w:sz w:val="28"/>
                <w:szCs w:val="28"/>
              </w:rPr>
              <w:t xml:space="preserve"> старики, амбары, лохматые стога</w:t>
            </w: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 сена и тоскливо жующих траву лошадей.</w:t>
            </w:r>
          </w:p>
          <w:p w:rsidR="00A67EC1" w:rsidRPr="00A67EC1" w:rsidRDefault="00A67EC1" w:rsidP="00F46D3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И в этой же дали угрюмо торчат чёрные телефонные вышки.</w:t>
            </w:r>
          </w:p>
          <w:p w:rsidR="00A67EC1" w:rsidRPr="00A67EC1" w:rsidRDefault="00A67EC1" w:rsidP="00F46D3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Они высокие и тонкие, словно злые худощавые дядьки в мрачных плащах. Они пытаются завладеть чистым летним небосводом, простирая к нему свои длиннющие и не менее чёрные руки-провода. Если, волнуясь от суеверного страха, проследить за этими страшными проводами и задрать голову, то тебя ласково, весело встретит солнце. Но им не выйдет долго любоваться, не то ослепнешь на мгновение</w:t>
            </w:r>
            <w:r w:rsidR="00DB5A1D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 вместо вьющейся в траве тропинки, недостижимо далекого леса с его амбарами и конями и грозных телефонных столбо</w:t>
            </w:r>
            <w:r w:rsidR="00DB5A1D">
              <w:rPr>
                <w:rFonts w:ascii="Times New Roman" w:hAnsi="Times New Roman" w:cs="Times New Roman"/>
                <w:sz w:val="28"/>
                <w:szCs w:val="28"/>
              </w:rPr>
              <w:t>в будешь видеть лишь бесконечно</w:t>
            </w: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 белое</w:t>
            </w:r>
            <w:r w:rsidR="00DB5A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 с малюсенькими мушками,</w:t>
            </w:r>
            <w:r w:rsidR="00DB5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 дико танцующими и попеременно исчезающими в проявляющейся картинке окружающего мира.</w:t>
            </w:r>
          </w:p>
          <w:p w:rsidR="00A67EC1" w:rsidRPr="00A67EC1" w:rsidRDefault="00A67EC1" w:rsidP="00F46D3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— Папа, папа! А далеко ещё до бабы Вали?</w:t>
            </w:r>
          </w:p>
          <w:p w:rsidR="00A62A18" w:rsidRPr="00FD5CAD" w:rsidRDefault="00A67EC1" w:rsidP="00F46D3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>— Нет, недалеко, – скажет папа, ведь для него поле уже давно не кажется таким огромным</w:t>
            </w:r>
            <w:r w:rsidR="00DB5A1D">
              <w:rPr>
                <w:rFonts w:ascii="Times New Roman" w:hAnsi="Times New Roman" w:cs="Times New Roman"/>
                <w:sz w:val="28"/>
                <w:szCs w:val="28"/>
              </w:rPr>
              <w:t>, как для его ужасно любопытной</w:t>
            </w:r>
            <w:r w:rsidRPr="00A67EC1">
              <w:rPr>
                <w:rFonts w:ascii="Times New Roman" w:hAnsi="Times New Roman" w:cs="Times New Roman"/>
                <w:sz w:val="28"/>
                <w:szCs w:val="28"/>
              </w:rPr>
              <w:t xml:space="preserve"> крохотной дочурки.</w:t>
            </w:r>
          </w:p>
        </w:tc>
      </w:tr>
    </w:tbl>
    <w:p w:rsidR="007F78A8" w:rsidRPr="00FD5CAD" w:rsidRDefault="007F78A8" w:rsidP="00F46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FD5CAD" w:rsidSect="00E65996">
      <w:headerReference w:type="default" r:id="rId9"/>
      <w:footerReference w:type="default" r:id="rId10"/>
      <w:pgSz w:w="11906" w:h="16838"/>
      <w:pgMar w:top="568" w:right="851" w:bottom="1134" w:left="1701" w:header="567" w:footer="36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5F" w:rsidRDefault="00A00B5F" w:rsidP="00FE1BF3">
      <w:pPr>
        <w:spacing w:after="0" w:line="240" w:lineRule="auto"/>
      </w:pPr>
      <w:r>
        <w:separator/>
      </w:r>
    </w:p>
  </w:endnote>
  <w:endnote w:type="continuationSeparator" w:id="0">
    <w:p w:rsidR="00A00B5F" w:rsidRDefault="00A00B5F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FC" w:rsidRDefault="001555FC" w:rsidP="004B3ECA">
    <w:pPr>
      <w:pStyle w:val="ac"/>
      <w:pBdr>
        <w:top w:val="double" w:sz="4" w:space="2" w:color="1F497D" w:themeColor="text2"/>
      </w:pBdr>
      <w:rPr>
        <w:rFonts w:asciiTheme="majorHAnsi" w:hAnsiTheme="majorHAnsi"/>
      </w:rPr>
    </w:pPr>
    <w:r w:rsidRPr="00380A76">
      <w:rPr>
        <w:rFonts w:asciiTheme="majorHAnsi" w:hAnsiTheme="majorHAnsi"/>
        <w:b/>
        <w:color w:val="1F497D" w:themeColor="text2"/>
      </w:rPr>
      <w:t>В</w:t>
    </w:r>
    <w:r w:rsidR="00150EF0" w:rsidRPr="00380A76">
      <w:rPr>
        <w:rFonts w:asciiTheme="majorHAnsi" w:hAnsiTheme="majorHAnsi"/>
        <w:b/>
        <w:color w:val="1F497D" w:themeColor="text2"/>
      </w:rPr>
      <w:t>сероссийский конкурс сочинений -</w:t>
    </w:r>
    <w:r w:rsidR="00D35E39" w:rsidRPr="00380A76">
      <w:rPr>
        <w:rFonts w:asciiTheme="majorHAnsi" w:hAnsiTheme="majorHAnsi"/>
        <w:b/>
        <w:color w:val="1F497D" w:themeColor="text2"/>
      </w:rPr>
      <w:t xml:space="preserve"> 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МП                                                               </w:t>
    </w:r>
    <w:r w:rsidR="00150EF0">
      <w:rPr>
        <w:rFonts w:asciiTheme="majorHAnsi" w:hAnsiTheme="majorHAnsi"/>
      </w:rPr>
      <w:t xml:space="preserve">                        </w:t>
    </w:r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5F" w:rsidRDefault="00A00B5F" w:rsidP="00FE1BF3">
      <w:pPr>
        <w:spacing w:after="0" w:line="240" w:lineRule="auto"/>
      </w:pPr>
      <w:r>
        <w:separator/>
      </w:r>
    </w:p>
  </w:footnote>
  <w:footnote w:type="continuationSeparator" w:id="0">
    <w:p w:rsidR="00A00B5F" w:rsidRDefault="00A00B5F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09158"/>
      <w:docPartObj>
        <w:docPartGallery w:val="Page Numbers (Top of Page)"/>
        <w:docPartUnique/>
      </w:docPartObj>
    </w:sdtPr>
    <w:sdtContent>
      <w:p w:rsidR="004B3ECA" w:rsidRDefault="00806945">
        <w:pPr>
          <w:pStyle w:val="aa"/>
          <w:jc w:val="right"/>
        </w:pPr>
        <w:r>
          <w:fldChar w:fldCharType="begin"/>
        </w:r>
        <w:r w:rsidR="00AC68AC">
          <w:instrText xml:space="preserve"> PAGE   \* MERGEFORMAT </w:instrText>
        </w:r>
        <w:r>
          <w:fldChar w:fldCharType="separate"/>
        </w:r>
        <w:r w:rsidR="00DB5A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65BFC"/>
    <w:rsid w:val="00067C8D"/>
    <w:rsid w:val="00080180"/>
    <w:rsid w:val="000A7115"/>
    <w:rsid w:val="00101776"/>
    <w:rsid w:val="00127C69"/>
    <w:rsid w:val="00142E53"/>
    <w:rsid w:val="00150EF0"/>
    <w:rsid w:val="001555FC"/>
    <w:rsid w:val="00173A93"/>
    <w:rsid w:val="001C421F"/>
    <w:rsid w:val="00247AA5"/>
    <w:rsid w:val="002604F8"/>
    <w:rsid w:val="00265BFC"/>
    <w:rsid w:val="00282FA7"/>
    <w:rsid w:val="00291600"/>
    <w:rsid w:val="002D42AC"/>
    <w:rsid w:val="002F12E9"/>
    <w:rsid w:val="00301DD5"/>
    <w:rsid w:val="00313392"/>
    <w:rsid w:val="0035528C"/>
    <w:rsid w:val="00380A76"/>
    <w:rsid w:val="003B52C2"/>
    <w:rsid w:val="003C45B0"/>
    <w:rsid w:val="003E5933"/>
    <w:rsid w:val="00416C4F"/>
    <w:rsid w:val="00417B9E"/>
    <w:rsid w:val="00457759"/>
    <w:rsid w:val="004840D5"/>
    <w:rsid w:val="00494431"/>
    <w:rsid w:val="004B3ECA"/>
    <w:rsid w:val="004C0FFA"/>
    <w:rsid w:val="004C3426"/>
    <w:rsid w:val="00501A89"/>
    <w:rsid w:val="00527319"/>
    <w:rsid w:val="00636D17"/>
    <w:rsid w:val="006612FC"/>
    <w:rsid w:val="00672709"/>
    <w:rsid w:val="006E0E1C"/>
    <w:rsid w:val="006E2F83"/>
    <w:rsid w:val="00735838"/>
    <w:rsid w:val="00766C5E"/>
    <w:rsid w:val="007B2AAA"/>
    <w:rsid w:val="007F78A8"/>
    <w:rsid w:val="00806945"/>
    <w:rsid w:val="00842887"/>
    <w:rsid w:val="008B3D6A"/>
    <w:rsid w:val="008F453D"/>
    <w:rsid w:val="009715E3"/>
    <w:rsid w:val="0097214D"/>
    <w:rsid w:val="00980412"/>
    <w:rsid w:val="009C2F7B"/>
    <w:rsid w:val="009D26E2"/>
    <w:rsid w:val="009D5396"/>
    <w:rsid w:val="009E3417"/>
    <w:rsid w:val="00A00B5F"/>
    <w:rsid w:val="00A42860"/>
    <w:rsid w:val="00A62A18"/>
    <w:rsid w:val="00A63D65"/>
    <w:rsid w:val="00A67EC1"/>
    <w:rsid w:val="00A75E8E"/>
    <w:rsid w:val="00AC68AC"/>
    <w:rsid w:val="00AE4FEF"/>
    <w:rsid w:val="00B029C2"/>
    <w:rsid w:val="00B04BEA"/>
    <w:rsid w:val="00B22634"/>
    <w:rsid w:val="00B76FAD"/>
    <w:rsid w:val="00BB6622"/>
    <w:rsid w:val="00C850E7"/>
    <w:rsid w:val="00C902B4"/>
    <w:rsid w:val="00CC465C"/>
    <w:rsid w:val="00CE704E"/>
    <w:rsid w:val="00CF2BD6"/>
    <w:rsid w:val="00D12AF7"/>
    <w:rsid w:val="00D3567F"/>
    <w:rsid w:val="00D35E39"/>
    <w:rsid w:val="00D36245"/>
    <w:rsid w:val="00D97852"/>
    <w:rsid w:val="00DA57F5"/>
    <w:rsid w:val="00DB5A1D"/>
    <w:rsid w:val="00DD3977"/>
    <w:rsid w:val="00DD6AB6"/>
    <w:rsid w:val="00DE7DB6"/>
    <w:rsid w:val="00E04A48"/>
    <w:rsid w:val="00E127B2"/>
    <w:rsid w:val="00E65996"/>
    <w:rsid w:val="00F034D8"/>
    <w:rsid w:val="00F05D59"/>
    <w:rsid w:val="00F24C5D"/>
    <w:rsid w:val="00F46D3F"/>
    <w:rsid w:val="00F91590"/>
    <w:rsid w:val="00FA61E2"/>
    <w:rsid w:val="00FC3AAD"/>
    <w:rsid w:val="00FD5CAD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nasia11.edumsk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781A-9246-43CE-B515-394B0574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Серебрякова</cp:lastModifiedBy>
  <cp:revision>5</cp:revision>
  <cp:lastPrinted>2019-03-22T14:30:00Z</cp:lastPrinted>
  <dcterms:created xsi:type="dcterms:W3CDTF">2019-09-24T08:50:00Z</dcterms:created>
  <dcterms:modified xsi:type="dcterms:W3CDTF">2019-09-27T08:40:00Z</dcterms:modified>
</cp:coreProperties>
</file>