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5F" w:rsidRDefault="0042755F" w:rsidP="00427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6253F6">
        <w:rPr>
          <w:rFonts w:ascii="Times New Roman" w:hAnsi="Times New Roman"/>
          <w:b/>
          <w:sz w:val="24"/>
          <w:szCs w:val="24"/>
        </w:rPr>
        <w:t xml:space="preserve">гическая карта урока русского языка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737CFB">
        <w:rPr>
          <w:rFonts w:ascii="Times New Roman" w:hAnsi="Times New Roman"/>
          <w:b/>
          <w:sz w:val="24"/>
          <w:szCs w:val="24"/>
        </w:rPr>
        <w:t>9 классе «Двоеточие в бессоюзном сложном предложении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054A9" w:rsidRDefault="00A054A9" w:rsidP="00427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4A9" w:rsidRPr="00A054A9" w:rsidRDefault="00A054A9" w:rsidP="00A05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Составители: учитель русского языка и литературы Гимназии №18  </w:t>
      </w:r>
      <w:proofErr w:type="spellStart"/>
      <w:r w:rsidRPr="00A054A9">
        <w:rPr>
          <w:rFonts w:ascii="Times New Roman" w:hAnsi="Times New Roman"/>
          <w:b/>
          <w:sz w:val="24"/>
          <w:szCs w:val="24"/>
        </w:rPr>
        <w:t>Кубатина</w:t>
      </w:r>
      <w:proofErr w:type="spellEnd"/>
      <w:r w:rsidRPr="00A054A9">
        <w:rPr>
          <w:rFonts w:ascii="Times New Roman" w:hAnsi="Times New Roman"/>
          <w:b/>
          <w:sz w:val="24"/>
          <w:szCs w:val="24"/>
        </w:rPr>
        <w:t xml:space="preserve"> Полина Сергеевна</w:t>
      </w:r>
    </w:p>
    <w:p w:rsidR="00A054A9" w:rsidRDefault="00A054A9" w:rsidP="00A054A9">
      <w:pPr>
        <w:spacing w:after="0" w:line="240" w:lineRule="auto"/>
        <w:ind w:firstLine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русского языка и литературы Гимназии №18  </w:t>
      </w:r>
      <w:r w:rsidRPr="00A054A9">
        <w:rPr>
          <w:rFonts w:ascii="Times New Roman" w:hAnsi="Times New Roman"/>
          <w:b/>
          <w:sz w:val="24"/>
          <w:szCs w:val="24"/>
        </w:rPr>
        <w:t>Никитина Светлана Алексеевна</w:t>
      </w:r>
    </w:p>
    <w:p w:rsidR="0042755F" w:rsidRDefault="0042755F" w:rsidP="00427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55F" w:rsidRDefault="0042755F" w:rsidP="0042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 предмет:  </w:t>
      </w:r>
      <w:r w:rsidR="00737CFB">
        <w:rPr>
          <w:rFonts w:ascii="Times New Roman" w:hAnsi="Times New Roman"/>
          <w:sz w:val="24"/>
          <w:szCs w:val="24"/>
        </w:rPr>
        <w:t>русский язык</w:t>
      </w:r>
    </w:p>
    <w:p w:rsidR="0042755F" w:rsidRDefault="0042755F" w:rsidP="0042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="00737CFB">
        <w:rPr>
          <w:rFonts w:ascii="Times New Roman" w:hAnsi="Times New Roman"/>
          <w:sz w:val="24"/>
          <w:szCs w:val="24"/>
        </w:rPr>
        <w:t>9</w:t>
      </w:r>
    </w:p>
    <w:p w:rsidR="0042755F" w:rsidRPr="00737CFB" w:rsidRDefault="0042755F" w:rsidP="00427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 УМК: </w:t>
      </w:r>
      <w:r w:rsidR="00C21B92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Т.А. </w:t>
      </w:r>
      <w:proofErr w:type="spellStart"/>
      <w:r w:rsidR="00C21B92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Ладыженская</w:t>
      </w:r>
      <w:proofErr w:type="spellEnd"/>
      <w:r w:rsidR="00737CFB" w:rsidRPr="00737CFB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, М.Т. Бара</w:t>
      </w:r>
      <w:r w:rsidR="00FD368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нов, Л.А. </w:t>
      </w:r>
      <w:proofErr w:type="spellStart"/>
      <w:r w:rsidR="00FD368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Тростенцова</w:t>
      </w:r>
      <w:proofErr w:type="spellEnd"/>
      <w:r w:rsidR="00737CFB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и др. «Русский язык. 9 класс». М.: 2014</w:t>
      </w:r>
    </w:p>
    <w:p w:rsidR="0042755F" w:rsidRDefault="0042755F" w:rsidP="00427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737CFB" w:rsidRPr="00737CFB">
        <w:rPr>
          <w:rFonts w:ascii="Times New Roman" w:hAnsi="Times New Roman"/>
          <w:sz w:val="24"/>
          <w:szCs w:val="24"/>
        </w:rPr>
        <w:t>Двоеточие в бессоюзном сложном предложении</w:t>
      </w:r>
    </w:p>
    <w:p w:rsidR="0042755F" w:rsidRDefault="0042755F" w:rsidP="0042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«открытие» нового знания</w:t>
      </w:r>
    </w:p>
    <w:p w:rsidR="0042755F" w:rsidRDefault="0042755F" w:rsidP="00427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</w:p>
    <w:p w:rsidR="00737CFB" w:rsidRDefault="0042755F" w:rsidP="0042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b/>
          <w:sz w:val="24"/>
          <w:szCs w:val="24"/>
        </w:rPr>
        <w:t>содержательная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737CFB">
        <w:rPr>
          <w:rFonts w:ascii="Times New Roman" w:hAnsi="Times New Roman"/>
          <w:sz w:val="24"/>
          <w:szCs w:val="24"/>
        </w:rPr>
        <w:t>расширение знаний</w:t>
      </w:r>
      <w:r w:rsidR="00737CFB" w:rsidRPr="001A0950">
        <w:rPr>
          <w:rFonts w:ascii="Times New Roman" w:hAnsi="Times New Roman"/>
          <w:sz w:val="24"/>
          <w:szCs w:val="24"/>
        </w:rPr>
        <w:t xml:space="preserve"> учащихся о </w:t>
      </w:r>
      <w:r w:rsidR="00737CFB">
        <w:rPr>
          <w:rFonts w:ascii="Times New Roman" w:hAnsi="Times New Roman"/>
          <w:sz w:val="24"/>
          <w:szCs w:val="24"/>
        </w:rPr>
        <w:t>знаках препинания в</w:t>
      </w:r>
      <w:r w:rsidR="006253F6">
        <w:rPr>
          <w:rFonts w:ascii="Times New Roman" w:hAnsi="Times New Roman"/>
          <w:sz w:val="24"/>
          <w:szCs w:val="24"/>
        </w:rPr>
        <w:t xml:space="preserve"> бессоюзном сложном предложении:</w:t>
      </w:r>
    </w:p>
    <w:p w:rsidR="00737CFB" w:rsidRDefault="006253F6" w:rsidP="00737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="0042755F">
        <w:rPr>
          <w:rFonts w:ascii="Times New Roman" w:hAnsi="Times New Roman"/>
          <w:b/>
          <w:sz w:val="24"/>
          <w:szCs w:val="24"/>
        </w:rPr>
        <w:t xml:space="preserve">:  </w:t>
      </w:r>
      <w:r w:rsidR="00737CFB" w:rsidRPr="001A0950">
        <w:rPr>
          <w:rFonts w:ascii="Times New Roman" w:hAnsi="Times New Roman"/>
          <w:sz w:val="24"/>
          <w:szCs w:val="24"/>
        </w:rPr>
        <w:t xml:space="preserve">формирование способности </w:t>
      </w:r>
      <w:r w:rsidR="00737CFB">
        <w:rPr>
          <w:rFonts w:ascii="Times New Roman" w:hAnsi="Times New Roman"/>
          <w:sz w:val="24"/>
          <w:szCs w:val="24"/>
        </w:rPr>
        <w:t xml:space="preserve"> учащихся </w:t>
      </w:r>
      <w:r w:rsidR="00737CFB" w:rsidRPr="001A0950">
        <w:rPr>
          <w:rFonts w:ascii="Times New Roman" w:hAnsi="Times New Roman"/>
          <w:sz w:val="24"/>
          <w:szCs w:val="24"/>
        </w:rPr>
        <w:t>к систематизации и обобщению изученных знаний как средства для построения нового способа действия</w:t>
      </w:r>
      <w:r w:rsidR="00737CFB">
        <w:rPr>
          <w:rFonts w:ascii="Times New Roman" w:hAnsi="Times New Roman"/>
          <w:sz w:val="24"/>
          <w:szCs w:val="24"/>
        </w:rPr>
        <w:t>, планированию путей достижения целей, выбору эффективных способов решения учебных и познавательных задач.</w:t>
      </w:r>
    </w:p>
    <w:p w:rsidR="0042755F" w:rsidRDefault="0042755F" w:rsidP="00427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737CFB" w:rsidRPr="00E22EDB" w:rsidRDefault="00737CFB" w:rsidP="00737C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DB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способность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смысловые отношения между частями бессоюзного сложного предложения, определять интонационные особенности этих предложений и на этой основе  правильно выбирать знаки препинания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умения верного определения условий, регулирующих выбор </w:t>
      </w:r>
      <w:r w:rsidRPr="00E2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двоеточия в бессоюзном сложном предложении.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>богащать словарный запас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CFB" w:rsidRPr="00E22EDB" w:rsidRDefault="00737CFB" w:rsidP="00737C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DB">
        <w:rPr>
          <w:rFonts w:ascii="Times New Roman" w:hAnsi="Times New Roman"/>
          <w:sz w:val="24"/>
          <w:szCs w:val="24"/>
          <w:u w:val="single"/>
        </w:rPr>
        <w:t>Развивающие: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 умения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сопоставлять изученный материал с новым, обобщ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ать, систематизировать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способности учащихся и интерес к исследовательской деятельности.</w:t>
      </w:r>
    </w:p>
    <w:p w:rsidR="00737CFB" w:rsidRPr="00E22EDB" w:rsidRDefault="00737CFB" w:rsidP="00737CF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F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Воспитательн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формировать у школьников</w:t>
      </w:r>
      <w:r w:rsidRPr="00E22E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положительную мотивацию и готовность к восприятию 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обучению в целом, организовать  учебное сотрудничество  ученика с учителем и сверстн</w:t>
      </w:r>
      <w:r w:rsidR="00FD368C">
        <w:rPr>
          <w:rFonts w:ascii="Times New Roman" w:eastAsia="Times New Roman" w:hAnsi="Times New Roman"/>
          <w:sz w:val="24"/>
          <w:szCs w:val="24"/>
          <w:lang w:eastAsia="ru-RU"/>
        </w:rPr>
        <w:t>иками,  способствующее повышению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 обучения. Формировать мировоззрение, которое соответствует современному уровню развития общества с учётом социального, культурного, языкового и духовного многообразия мира.</w:t>
      </w:r>
    </w:p>
    <w:tbl>
      <w:tblPr>
        <w:tblStyle w:val="1"/>
        <w:tblW w:w="0" w:type="auto"/>
        <w:tblLook w:val="04A0"/>
      </w:tblPr>
      <w:tblGrid>
        <w:gridCol w:w="2235"/>
        <w:gridCol w:w="4110"/>
        <w:gridCol w:w="4678"/>
        <w:gridCol w:w="3763"/>
      </w:tblGrid>
      <w:tr w:rsidR="0042755F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 формирование УУД</w:t>
            </w:r>
          </w:p>
        </w:tc>
      </w:tr>
      <w:tr w:rsidR="0042755F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Default="0042755F" w:rsidP="00560B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Цель этапа: выработка на личностно значимом уровне </w:t>
            </w:r>
            <w:r w:rsidRPr="00FD368C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готовности выполнения нормативных требований учебной деятельности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 xml:space="preserve"> </w:t>
            </w:r>
            <w:r w:rsidR="003C0A51" w:rsidRPr="00FD368C">
              <w:rPr>
                <w:rFonts w:ascii="Times New Roman" w:hAnsi="Times New Roman"/>
                <w:sz w:val="24"/>
                <w:szCs w:val="24"/>
              </w:rPr>
              <w:t>Учитель приветствует учащихся, предлагает им обратить внимание на эпигр</w:t>
            </w:r>
            <w:r w:rsidR="00670004" w:rsidRPr="00FD368C">
              <w:rPr>
                <w:rFonts w:ascii="Times New Roman" w:hAnsi="Times New Roman"/>
                <w:sz w:val="24"/>
                <w:szCs w:val="24"/>
              </w:rPr>
              <w:t>аф и попытаться</w:t>
            </w:r>
            <w:r w:rsidR="00FD368C" w:rsidRPr="00FD368C">
              <w:rPr>
                <w:rFonts w:ascii="Times New Roman" w:hAnsi="Times New Roman"/>
                <w:sz w:val="24"/>
                <w:szCs w:val="24"/>
              </w:rPr>
              <w:t xml:space="preserve"> объяснить его.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FD368C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lastRenderedPageBreak/>
              <w:t>Эпиграф:</w:t>
            </w:r>
          </w:p>
          <w:p w:rsidR="00737CFB" w:rsidRPr="00FD368C" w:rsidRDefault="00737CFB" w:rsidP="00737CFB">
            <w:pPr>
              <w:spacing w:before="100" w:before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«Пунктуационные знаки имеют свое определенное назначение в письменной речи. Как и каждая нота, пунктуационный знак имеет свое определенное место в системе письма, имеет свой неповторимый «характер». </w:t>
            </w:r>
          </w:p>
          <w:p w:rsidR="00737CFB" w:rsidRPr="00FD368C" w:rsidRDefault="00737CFB" w:rsidP="00737CF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С.И. Львова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DD" w:rsidRPr="00FD368C" w:rsidRDefault="004275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Взаимодействуют с учителем</w:t>
            </w:r>
            <w:r w:rsidR="00670004" w:rsidRPr="00FD3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70004" w:rsidRPr="00FD368C" w:rsidRDefault="008B1DDE" w:rsidP="00737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color w:val="000000"/>
                <w:sz w:val="24"/>
                <w:szCs w:val="24"/>
              </w:rPr>
              <w:t>Рассуждают о смысле</w:t>
            </w:r>
            <w:r w:rsidR="00737CFB" w:rsidRPr="00FD3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эпиграфа, перечисляют известные пунктуационные знаки.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Познавательные: осуществление поиска информации для выполнения учебных заданий с использованием учебной </w:t>
            </w:r>
            <w:r w:rsidRPr="00FD368C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Коммуникативные: понимание возможности различных позиций других людей, отличных 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 собственной.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Регулятивные: Принятие и сохранение учебной задачи. Планирование своих действий в соответствии с поставленной задачей и условиями ее реализации.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Личностные: формирование ценностных ориентиров и смыслов учебной деятельности на основе</w:t>
            </w:r>
            <w:proofErr w:type="gramEnd"/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развития познавательных интересов, учебных мотивов, формирования мотивов достижения и социального признания, формирования границ собственного знания и «незнания»</w:t>
            </w: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 w:rsidP="00560B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и фиксирование индивидуального затруднения в пробном действии                                        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организация осознания учащимися внутренней потребности к построению учебных действий и фиксирование каждым из них индивидуального затруднения в пробном действии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Учитель  просит выдвинуть предположение о теме предстоящего урока.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Установление преемственных связей прежних и новых знаний и применение их в новых ситуациях.</w:t>
            </w:r>
          </w:p>
          <w:p w:rsidR="002C585C" w:rsidRPr="00FD368C" w:rsidRDefault="002C585C" w:rsidP="009A2986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Даны три предложения, учитель просит расставить в них знаки препинания, а потом сравнить записи с правильным вариантом.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rPr>
                <w:i/>
              </w:rPr>
            </w:pPr>
            <w:r w:rsidRPr="00FD368C">
              <w:rPr>
                <w:i/>
              </w:rPr>
              <w:t xml:space="preserve">1. Пётр Александрович Плетнёв  поэт литературный критик издатель сочинений Пушкина  писал «Я имел </w:t>
            </w:r>
            <w:proofErr w:type="spellStart"/>
            <w:r w:rsidRPr="00FD368C">
              <w:rPr>
                <w:i/>
              </w:rPr>
              <w:t>счастие</w:t>
            </w:r>
            <w:proofErr w:type="spellEnd"/>
            <w:r w:rsidRPr="00FD368C">
              <w:rPr>
                <w:i/>
              </w:rPr>
              <w:t xml:space="preserve"> в течение двадцати лет пользоваться дружбою нашего знаменитого поэта».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rPr>
                <w:i/>
              </w:rPr>
            </w:pPr>
            <w:r w:rsidRPr="00FD368C">
              <w:rPr>
                <w:i/>
              </w:rPr>
              <w:t>2. П. Плетнёв был для Пушкина всем и родственником и другом и издателем.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rPr>
                <w:i/>
              </w:rPr>
            </w:pPr>
            <w:r w:rsidRPr="00FD368C">
              <w:rPr>
                <w:i/>
              </w:rPr>
              <w:t>3. </w:t>
            </w:r>
            <w:proofErr w:type="gramStart"/>
            <w:r w:rsidRPr="00FD368C">
              <w:rPr>
                <w:i/>
              </w:rPr>
              <w:t>Печален</w:t>
            </w:r>
            <w:proofErr w:type="gramEnd"/>
            <w:r w:rsidRPr="00FD368C">
              <w:rPr>
                <w:i/>
              </w:rPr>
              <w:t xml:space="preserve"> я со мною друга нет.</w:t>
            </w:r>
          </w:p>
          <w:p w:rsidR="0042755F" w:rsidRPr="00FD368C" w:rsidRDefault="0042755F" w:rsidP="009A2986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 w:rsidP="009A2986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Предполагают, о чем пойдет речь на уроке, исходя из этого, формулируют тему урока </w:t>
            </w:r>
            <w:r w:rsidR="003360C5" w:rsidRPr="00FD368C">
              <w:rPr>
                <w:rFonts w:ascii="Times New Roman" w:hAnsi="Times New Roman"/>
                <w:sz w:val="24"/>
                <w:szCs w:val="24"/>
              </w:rPr>
              <w:t>(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«</w:t>
            </w:r>
            <w:r w:rsidR="002C585C" w:rsidRPr="00FD368C">
              <w:rPr>
                <w:rFonts w:ascii="Times New Roman" w:hAnsi="Times New Roman"/>
                <w:b/>
                <w:sz w:val="24"/>
                <w:szCs w:val="24"/>
              </w:rPr>
              <w:t>Двоеточие в бессоюзном сложном предложении</w:t>
            </w: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A2986" w:rsidRPr="00FD368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3360C5" w:rsidRPr="00FD3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585C" w:rsidRPr="00FD368C">
              <w:rPr>
                <w:rFonts w:ascii="Times New Roman" w:hAnsi="Times New Roman"/>
                <w:sz w:val="24"/>
                <w:szCs w:val="24"/>
              </w:rPr>
              <w:t>Расставляют знаки препинания: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D368C">
              <w:rPr>
                <w:i/>
              </w:rPr>
              <w:t xml:space="preserve">1. Пётр Александрович Плетнёв - поэт, литературный критик, издатель сочинений Пушкина – писал: «Я имел </w:t>
            </w:r>
            <w:proofErr w:type="spellStart"/>
            <w:r w:rsidRPr="00FD368C">
              <w:rPr>
                <w:i/>
              </w:rPr>
              <w:t>счастие</w:t>
            </w:r>
            <w:proofErr w:type="spellEnd"/>
            <w:r w:rsidRPr="00FD368C">
              <w:rPr>
                <w:i/>
              </w:rPr>
              <w:t xml:space="preserve"> в течение двадцати лет пользоваться дружбою нашего знаменитого поэта».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D368C">
              <w:rPr>
                <w:i/>
              </w:rPr>
              <w:t>2. П. Плетнёв был для Пушкина всем: и родственником, и другом, и издателем.</w:t>
            </w:r>
          </w:p>
          <w:p w:rsidR="002C585C" w:rsidRPr="00FD368C" w:rsidRDefault="002C585C" w:rsidP="002C585C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D368C">
              <w:rPr>
                <w:i/>
              </w:rPr>
              <w:t>3. Печален я: со мною друга нет.</w:t>
            </w:r>
          </w:p>
          <w:p w:rsidR="002C585C" w:rsidRPr="00FD368C" w:rsidRDefault="002C585C" w:rsidP="009A2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986" w:rsidRPr="00FD368C" w:rsidRDefault="009A2986" w:rsidP="002C5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Познавательные: логические анализ объекта с целью выделения  признаков.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Поиск разнообразных способов решения задач.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учет разных мнений. Формулирование собственного мнения (позиции).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Регулятивные: принятие и сохранение учебной задачи, планирование своих действий в соответствии с поставленной задачей и условиями ее реализации.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Личностные: развитие «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» и самооценки личности</w:t>
            </w: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 xml:space="preserve"> 3. Этап  выявления места и причины затруднения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C664E2" w:rsidRPr="00FD368C">
              <w:rPr>
                <w:rFonts w:ascii="Times New Roman" w:hAnsi="Times New Roman"/>
                <w:sz w:val="24"/>
                <w:szCs w:val="24"/>
              </w:rPr>
              <w:t xml:space="preserve"> фиксации индивидуального затруднения учитель предлагает ответить на вопросы </w:t>
            </w:r>
            <w:r w:rsidR="002C585C" w:rsidRPr="00FD368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360C5" w:rsidRPr="00FD368C"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FD368C">
              <w:rPr>
                <w:rStyle w:val="a4"/>
                <w:color w:val="333333"/>
              </w:rPr>
              <w:t>-</w:t>
            </w:r>
            <w:r w:rsidRPr="00FD368C">
              <w:t xml:space="preserve">Где были допущены ошибки? 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</w:pPr>
            <w:r w:rsidRPr="00FD368C">
              <w:t>- Определите структуру предложений.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</w:pPr>
            <w:r w:rsidRPr="00FD368C">
              <w:t>- Объясните постановку двоеточия в первых двух предложениях.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</w:pPr>
            <w:r w:rsidRPr="00FD368C">
              <w:t>- Можете ли вы объяснить постановку двоеточия в последнем предложении?</w:t>
            </w:r>
          </w:p>
          <w:p w:rsidR="00C664E2" w:rsidRPr="00FD368C" w:rsidRDefault="00C664E2" w:rsidP="00C664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Почему? Чего мы не знаем? (Побуждение к осознанию недостаточности знаний.)</w:t>
            </w:r>
          </w:p>
          <w:p w:rsidR="00C664E2" w:rsidRPr="00FD368C" w:rsidRDefault="00C664E2" w:rsidP="00C664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Нужно ли этому научиться?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</w:pPr>
            <w:r w:rsidRPr="00FD368C">
              <w:t>- Обратите внимание на третье предложение. Какое оно? (Бессоюзное сложное предложение.)</w:t>
            </w:r>
          </w:p>
          <w:p w:rsidR="00C664E2" w:rsidRPr="00FD368C" w:rsidRDefault="00C664E2" w:rsidP="00C664E2">
            <w:pPr>
              <w:pStyle w:val="a5"/>
              <w:spacing w:before="0" w:beforeAutospacing="0" w:after="0" w:afterAutospacing="0"/>
            </w:pPr>
            <w:r w:rsidRPr="00FD368C">
              <w:t>- Какой пунктуационный знак поставлен</w:t>
            </w:r>
            <w:proofErr w:type="gramStart"/>
            <w:r w:rsidRPr="00FD368C">
              <w:t xml:space="preserve"> ?</w:t>
            </w:r>
            <w:proofErr w:type="gramEnd"/>
            <w:r w:rsidRPr="00FD368C">
              <w:t xml:space="preserve"> (Двоеточие.)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7543F1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496908" w:rsidRPr="00FD368C" w:rsidRDefault="00496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Познавательные: постановка вопросов, общеучебные, формулировка познавательной цели, формулирование проблемы. Поиск разнообразных способов решения задач.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построение понятных для партнера высказываний. Адекватное использование речевых сре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я решения различных коммуникативных задач.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осуществление итогового и пошагового контроля по результату.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Личностные: осознание своей этнической принадлежности и культурной идентичности на основе осознания «Я» как гражданина России) </w:t>
            </w:r>
            <w:proofErr w:type="gramEnd"/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 xml:space="preserve">4. Этап  построения проекта коррекции выявленных затруднений 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постановка целей коррекционной деятельности и на этой основе - выбор способа и средств их реализации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Организация деятельности учащихся по исследованию проблемной ситуации. Первичное проектирование индивидуального маршрута приращения нового.</w:t>
            </w:r>
          </w:p>
          <w:p w:rsidR="0042755F" w:rsidRPr="00FD368C" w:rsidRDefault="00C5643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Учитель предлагает сформулировать цель урока</w:t>
            </w:r>
            <w:r w:rsidR="00FD368C" w:rsidRPr="00FD3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Включаются в учебную деятельность в соответствии в соответствии с намеченными результатами, осуществляют рефлексию своей деятельности.</w:t>
            </w:r>
          </w:p>
          <w:p w:rsidR="0042755F" w:rsidRPr="00FD368C" w:rsidRDefault="00C21B92" w:rsidP="00753260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 Формулируют цель урока</w:t>
            </w:r>
            <w:r w:rsidR="00E77990" w:rsidRPr="00FD368C">
              <w:rPr>
                <w:rFonts w:ascii="Times New Roman" w:hAnsi="Times New Roman"/>
                <w:sz w:val="24"/>
                <w:szCs w:val="24"/>
              </w:rPr>
              <w:t>: выяснить правила постановки двоеточия в БСП, совершенствовать пунктуационные умения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Познавательные: структурирование знания. Анализ объектов с выделением существенных и несущественных признаков.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Коммуникативные: сотрудничество в поиске и выборе информации, сравнение, сопоставление. Использование речи для регуляции своего действия. Понимание возможности различных позиций других людей, отличных 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 собственной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Регулятивные: различение способа и результата действия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освоение основных моральных норм</w:t>
            </w: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5. Этап реализации построенного проекта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осмысленная коррекция учащимися своих ошибок в самостоятельной работе и формирование умения правильно применять соответствующие способы действий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C21B92" w:rsidP="00753260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Учитель п</w:t>
            </w:r>
            <w:r w:rsidR="00753260" w:rsidRPr="00FD368C">
              <w:rPr>
                <w:rFonts w:ascii="Times New Roman" w:hAnsi="Times New Roman"/>
                <w:sz w:val="24"/>
                <w:szCs w:val="24"/>
              </w:rPr>
              <w:t>редлагает перестроить трудное предложение (Печален я: со мною друга нет) в сложноподчиненное (Печален я, потому что со мною друга нет); сделать вывод о постановке двоеточия; заполнить таблицу.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 w:rsidP="00753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Формулируют собственные мысли, высказывают и обосновывают свою точку зрения, делают выводы</w:t>
            </w:r>
            <w:r w:rsidR="00753260" w:rsidRPr="00FD368C">
              <w:rPr>
                <w:rFonts w:ascii="Times New Roman" w:hAnsi="Times New Roman"/>
                <w:sz w:val="24"/>
                <w:szCs w:val="24"/>
              </w:rPr>
              <w:t xml:space="preserve">: в БСП ставится двоеточие, если  </w:t>
            </w:r>
            <w:r w:rsidR="00753260" w:rsidRPr="00FD368C">
              <w:rPr>
                <w:rFonts w:ascii="Times New Roman" w:hAnsi="Times New Roman"/>
                <w:color w:val="000000"/>
                <w:sz w:val="24"/>
                <w:szCs w:val="24"/>
              </w:rPr>
              <w:t>второе предложение указывает на причину того, о чем говорится в первом. Можно вставить союз потому что.</w:t>
            </w:r>
          </w:p>
          <w:p w:rsidR="00753260" w:rsidRPr="00FD368C" w:rsidRDefault="00753260" w:rsidP="0075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color w:val="000000"/>
                <w:sz w:val="24"/>
                <w:szCs w:val="24"/>
              </w:rPr>
              <w:t>Заполняют таблицу.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Познавательные: Осуществление синтеза как составления целого из частей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 контроль, коррекция, оценка действий партнера. Ориентировка на позицию партнера в общении и взаимодействии.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Регулятивные: адекватное восприятие оценки учителя.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картины мира культуры как порождения трудовой предметно-преобразующей деятельности человека, (ознакомление с миром профессий, их социальной значимостью и содержанием)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6. Этап первичного закрепления с проговариванием во внешней речи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 Цель этапа: закрепление способов действий, вызвавших затруднения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 w:rsidP="0075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753260" w:rsidRPr="00FD368C">
              <w:rPr>
                <w:rFonts w:ascii="Times New Roman" w:hAnsi="Times New Roman"/>
                <w:sz w:val="24"/>
                <w:szCs w:val="24"/>
              </w:rPr>
              <w:t xml:space="preserve">предлагает применить знания, предварительно прочитав предложения и сформулировав задание (списать, расставляя знаки препинания, определить значение частей БСП, составить схемы). 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Особое внимание уделяется тем учащимся, у которых возникли затруднения, лучше, чтобы именно они проговорили вслух правильные способы действий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9060DA" w:rsidP="009060DA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Обучающиеся читают предложения, формулируют задание и выполняют его.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Познавательные: построение рассуждения.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Коммуникативные: стремление к координации различных позиций в сотрудничестве</w:t>
            </w:r>
            <w:proofErr w:type="gramEnd"/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Регулятивные: оценка правильности выполнения действия.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ценностных ориентиров и смыслов учебной деятельности на основе развития познавательных интересов, учебных мотивов </w:t>
            </w: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7. Этап самостоятельной работы с самопроверкой по эталону</w:t>
            </w:r>
            <w:r w:rsidR="009060DA" w:rsidRPr="00FD368C">
              <w:rPr>
                <w:rFonts w:ascii="Times New Roman" w:hAnsi="Times New Roman"/>
                <w:b/>
                <w:sz w:val="24"/>
                <w:szCs w:val="24"/>
              </w:rPr>
              <w:t>. Цифровой диктант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Цель этапа: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интериоризация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Учитель стремится актуализировать ведущие способы исследовательской, аналитической, </w:t>
            </w:r>
            <w:proofErr w:type="spellStart"/>
            <w:r w:rsidRPr="00FD368C">
              <w:rPr>
                <w:rFonts w:ascii="Times New Roman" w:hAnsi="Times New Roman"/>
                <w:sz w:val="24"/>
                <w:szCs w:val="24"/>
              </w:rPr>
              <w:t>мыслетворческой</w:t>
            </w:r>
            <w:proofErr w:type="spellEnd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учащихся.</w:t>
            </w:r>
          </w:p>
          <w:p w:rsidR="0042755F" w:rsidRPr="00FD368C" w:rsidRDefault="009060DA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Учитель предлагает найти бессоюзные сложные предложения, между частями которого нужно поставить двоеточие: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Я засветил серную спичку и поднёс её к носу мальчика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озарила два белых глаза. 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По обеим сторонам дороги торчали голые, чёрные камни </w:t>
            </w:r>
            <w:proofErr w:type="gramStart"/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>кой-где</w:t>
            </w:r>
            <w:proofErr w:type="gramEnd"/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из-под снега выглядывали кустарники.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3.Я не </w:t>
            </w: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 заснуть передо мной во мраке всё вертелся</w:t>
            </w:r>
            <w:proofErr w:type="gramEnd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мальчик с белыми глазами. 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Я привстал и взглянул в окно кто-то вторично пробежал мимо него и </w:t>
            </w: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скрылся бог знает</w:t>
            </w:r>
            <w:proofErr w:type="gramEnd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куда. </w:t>
            </w:r>
          </w:p>
          <w:p w:rsidR="009060DA" w:rsidRPr="00FD368C" w:rsidRDefault="009060DA" w:rsidP="009060DA">
            <w:pPr>
              <w:pStyle w:val="a3"/>
              <w:spacing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Я, с трудом спускаясь, пробирался по крутизне и вот вижу слепой приостановился, потом повернул низом направо.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Настала другая ночь мы не смыкали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 xml:space="preserve"> глаз, не отходили от ее постели.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7.Меня, однако, </w:t>
            </w: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поразило одно слепой говорил</w:t>
            </w:r>
            <w:proofErr w:type="gramEnd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мной малороссийским наречием, а теперь </w:t>
            </w:r>
            <w:r w:rsidRPr="00FD3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изъяснялся</w:t>
            </w: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чисто по-русски.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Первый день я провел очень скучно на другой рано утром въезжает на двор повозка.</w:t>
            </w:r>
            <w:proofErr w:type="gramEnd"/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9.Я </w:t>
            </w: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поднял глаза на крыше моей хаты стояла</w:t>
            </w:r>
            <w:proofErr w:type="gramEnd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девушка в полосатом платье с распущенными косами, настоящая русалка.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10.Я вошёл в хату две лавки и стол да огромный сундук возле печи составляли всю её мебель. </w:t>
            </w:r>
          </w:p>
          <w:p w:rsidR="009060DA" w:rsidRPr="00FD368C" w:rsidRDefault="0090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 w:rsidR="0042755F" w:rsidRPr="00FD368C">
              <w:rPr>
                <w:rFonts w:ascii="Times New Roman" w:hAnsi="Times New Roman"/>
                <w:sz w:val="24"/>
                <w:szCs w:val="24"/>
              </w:rPr>
              <w:t xml:space="preserve"> усвоения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42755F" w:rsidRPr="00FD368C">
              <w:rPr>
                <w:rFonts w:ascii="Times New Roman" w:hAnsi="Times New Roman"/>
                <w:sz w:val="24"/>
                <w:szCs w:val="24"/>
              </w:rPr>
              <w:t xml:space="preserve">, индивидуальная рефлексия достижения цели и создание (по возможности) ситуации успеха.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Сверяют предложения с образцом, проверяют свою работу: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Я засветил серную спичку и поднёс её к носу мальчика: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озарила два белых глаза.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По обеим сторонам дороги торчали голые, чёрные камни; </w:t>
            </w:r>
            <w:proofErr w:type="gramStart"/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>кой-где</w:t>
            </w:r>
            <w:proofErr w:type="gramEnd"/>
            <w:r w:rsidRPr="00FD368C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из-под снега выглядывали кустарники.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Я не мог заснуть: передо мной во мраке всё вертелся мальчик с белыми глазами.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Я привстал и взглянул в окно: кто-то вторично пробежал мимо него и </w:t>
            </w: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скрылся бог знает</w:t>
            </w:r>
            <w:proofErr w:type="gramEnd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куда.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Я, с трудом спускаясь, пробирался по крутизне и вот вижу: слепой приостановился, потом повернул низом направо.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Настала другая ночь; мы не смыкали глаз, не отходили от ее постели.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Меня, однако, поразило одно: слепой говорил со мной малороссийским наречием, а теперь </w:t>
            </w:r>
            <w:r w:rsidRPr="00FD36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изъяснялся</w:t>
            </w: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чисто по-русски.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Первый день я провел очень скучно; на другой рано утром въезжает на двор повозка.</w:t>
            </w:r>
            <w:proofErr w:type="gramEnd"/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Я поднял глаза: на крыше моей хаты стояла девушка в полосатом платье с распущенными косами, настоящая русалка. </w:t>
            </w:r>
          </w:p>
          <w:p w:rsidR="009060DA" w:rsidRPr="00FD368C" w:rsidRDefault="009060DA" w:rsidP="009060D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Я вошёл в хату: две лавки и стол да огромный сундук возле печи составляли всю её мебель. </w:t>
            </w:r>
          </w:p>
          <w:p w:rsidR="009060DA" w:rsidRPr="00FD368C" w:rsidRDefault="009060DA" w:rsidP="009060DA">
            <w:pPr>
              <w:spacing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Правильный вариант: 1,3,4,5,7,9,10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установление причинно-следственных связей.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Обоснование гипотез.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выражать свои мысли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Регулятивные: оценка правильности выполнения действия.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</w:rPr>
              <w:t>: освоение основных моральных норм.  Выполнение моральных  норм</w:t>
            </w: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8. Этап включения в систему знаний и повторения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применение способов действий, вызвавших затруднения, повторение и закрепление ранее изученного и подготовка к изучению следующих разделов курса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A0059" w:rsidRPr="00FD368C">
              <w:rPr>
                <w:rFonts w:ascii="Times New Roman" w:hAnsi="Times New Roman"/>
                <w:sz w:val="24"/>
                <w:szCs w:val="24"/>
              </w:rPr>
              <w:t xml:space="preserve">предлагает составить бессоюзные сложные предложения по схемам, обозначить грамматическую основу; </w:t>
            </w:r>
            <w:r w:rsidR="00C21B92" w:rsidRPr="00FD368C">
              <w:rPr>
                <w:rFonts w:ascii="Times New Roman" w:hAnsi="Times New Roman"/>
                <w:sz w:val="24"/>
                <w:szCs w:val="24"/>
              </w:rPr>
              <w:t>подводит итоги этапа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059" w:rsidRPr="00FD368C" w:rsidRDefault="003A0059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Далее учитель раздает текст, предлагает определить его идею, проблему, найти орфограммы и </w:t>
            </w:r>
            <w:proofErr w:type="spellStart"/>
            <w:r w:rsidRPr="00FD368C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FD36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59" w:rsidRPr="00FD368C" w:rsidRDefault="003A0059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Обучающиеся составляют предложения, проверяют их. Работают с текстом.</w:t>
            </w:r>
          </w:p>
          <w:p w:rsidR="0042755F" w:rsidRPr="00FD368C" w:rsidRDefault="003A0059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</w:t>
            </w:r>
            <w:r w:rsidR="0042755F" w:rsidRPr="00FD368C">
              <w:rPr>
                <w:rFonts w:ascii="Times New Roman" w:hAnsi="Times New Roman"/>
                <w:sz w:val="24"/>
                <w:szCs w:val="24"/>
              </w:rPr>
              <w:t>точняют алгоритм исправления ошибок,  называют способы действий, вызвавшие затруднение, фиксируют степень соответствия поставленной цели и результатов деятельности, оценивают собственную деятельность на уроке, намечают цели последующей деятельности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Познавательные: построение речевого высказывания в устной и письменной форме, формулирование проблемы.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Коммуникативные: контроль действий партнера, владение диалогической формой речи.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Регулятивные: оценка правильности выполнения действия.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ценностных ориентиров и смыслов учебной деятельности на основе развития познавательных интересов, учебных мотивов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5F" w:rsidRPr="00FD368C" w:rsidTr="0042755F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68C">
              <w:rPr>
                <w:rFonts w:ascii="Times New Roman" w:hAnsi="Times New Roman"/>
                <w:b/>
                <w:sz w:val="24"/>
                <w:szCs w:val="24"/>
              </w:rPr>
              <w:t>9. Этап рефлексии учебной деятельности</w:t>
            </w:r>
          </w:p>
        </w:tc>
      </w:tr>
      <w:tr w:rsidR="0042755F" w:rsidRPr="00FD368C" w:rsidTr="004275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Цель этапа: осознание учащимися метода преодоления затруднений и самооценка ими результатов своей коррекционной (а в случае, если ошибок не было, самостоятельной)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059" w:rsidRPr="00FD368C" w:rsidRDefault="003A0059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Учитель просит </w:t>
            </w:r>
            <w:r w:rsidR="00C21B92" w:rsidRPr="00FD368C">
              <w:rPr>
                <w:rFonts w:ascii="Times New Roman" w:hAnsi="Times New Roman"/>
                <w:sz w:val="24"/>
                <w:szCs w:val="24"/>
              </w:rPr>
              <w:t xml:space="preserve"> ещё раз вспомнить и назвать </w:t>
            </w:r>
            <w:r w:rsidRPr="00FD368C">
              <w:rPr>
                <w:rFonts w:ascii="Times New Roman" w:hAnsi="Times New Roman"/>
                <w:sz w:val="24"/>
                <w:szCs w:val="24"/>
              </w:rPr>
              <w:t xml:space="preserve"> тему урока, вспомнить цель урока, рассказать правило, а также выразить свои впечатления от занятия.</w:t>
            </w:r>
          </w:p>
          <w:p w:rsidR="0042755F" w:rsidRPr="00FD368C" w:rsidRDefault="003A0059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Учитель дает</w:t>
            </w:r>
            <w:r w:rsidR="0042755F" w:rsidRPr="00FD368C">
              <w:rPr>
                <w:rFonts w:ascii="Times New Roman" w:hAnsi="Times New Roman"/>
                <w:sz w:val="24"/>
                <w:szCs w:val="24"/>
              </w:rPr>
              <w:t xml:space="preserve"> дифференцированное домашнее задание.</w:t>
            </w:r>
          </w:p>
          <w:p w:rsidR="003A0059" w:rsidRPr="00FD368C" w:rsidRDefault="003A0059" w:rsidP="003A0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Упражнение из учебника, выучить правило.</w:t>
            </w:r>
          </w:p>
          <w:p w:rsidR="003A0059" w:rsidRPr="00FD368C" w:rsidRDefault="003A0059" w:rsidP="003A0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D3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произведений классической литературы выписать 10  бессоюзных сложных предложений с двоеточием.</w:t>
            </w:r>
          </w:p>
          <w:p w:rsidR="003A0059" w:rsidRPr="00FD368C" w:rsidRDefault="003A0059" w:rsidP="003A0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Творческое задание *.</w:t>
            </w:r>
            <w:r w:rsidRPr="00FD3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Проанализировать  примеры бессоюзных предложений в романах А.С.Пушкина «Евгений Онегин» (для учащихся 1-го ряда), М.Ю.Лермонтова «Герой нашего времени</w:t>
            </w:r>
            <w:proofErr w:type="gramStart"/>
            <w:r w:rsidRPr="00FD3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FD3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учащихся 2-го ряда), в поэме Н.В.Гоголя «Мертвые души»(для учащихся 3-го ряда). Выявить, кто  из перечисленных писателей чаще использует в речи бессоюзные сложные произведения.</w:t>
            </w:r>
          </w:p>
          <w:p w:rsidR="0042755F" w:rsidRPr="00FD368C" w:rsidRDefault="0042755F" w:rsidP="003A0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55F" w:rsidRPr="00FD368C" w:rsidRDefault="003E4F2B" w:rsidP="003E4F2B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Повторяют тему урока, цель и правило, делятся впечатлениями об уроке</w:t>
            </w:r>
            <w:bookmarkStart w:id="0" w:name="_GoBack"/>
            <w:bookmarkEnd w:id="0"/>
            <w:r w:rsidR="0042755F" w:rsidRPr="00FD368C">
              <w:rPr>
                <w:rFonts w:ascii="Times New Roman" w:hAnsi="Times New Roman"/>
                <w:sz w:val="24"/>
                <w:szCs w:val="24"/>
              </w:rPr>
              <w:t xml:space="preserve">, в соответствии с результатами деятельности на уроке согласовывают домашнее задание (с элементами выбора, творчества).  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>Познавательные: построение речевого высказывания в устной и письменной форме, самостоятельное создание способов решения проблем.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68C">
              <w:rPr>
                <w:rFonts w:ascii="Times New Roman" w:hAnsi="Times New Roman"/>
                <w:sz w:val="24"/>
                <w:szCs w:val="24"/>
              </w:rPr>
              <w:t>Коммуникативные: стремление к координации различных позиций в сотрудничестве</w:t>
            </w:r>
            <w:proofErr w:type="gramEnd"/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Регулятивные: оценка правильности выполнения действия.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  <w:r w:rsidRPr="00FD368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ценностных ориентиров и смыслов учебной деятельности на основе развития познавательных интересов, учебных мотивов </w:t>
            </w:r>
          </w:p>
          <w:p w:rsidR="0042755F" w:rsidRPr="00FD368C" w:rsidRDefault="00427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55F" w:rsidRPr="00FD368C" w:rsidRDefault="0042755F" w:rsidP="0042755F">
      <w:pPr>
        <w:rPr>
          <w:rFonts w:ascii="Times New Roman" w:hAnsi="Times New Roman"/>
          <w:sz w:val="24"/>
          <w:szCs w:val="24"/>
        </w:rPr>
      </w:pPr>
    </w:p>
    <w:p w:rsidR="0042755F" w:rsidRPr="00FD368C" w:rsidRDefault="0042755F" w:rsidP="0042755F">
      <w:pPr>
        <w:rPr>
          <w:rFonts w:ascii="Times New Roman" w:hAnsi="Times New Roman"/>
          <w:sz w:val="24"/>
          <w:szCs w:val="24"/>
        </w:rPr>
      </w:pPr>
    </w:p>
    <w:p w:rsidR="0042755F" w:rsidRPr="00FD368C" w:rsidRDefault="0042755F" w:rsidP="0042755F">
      <w:pPr>
        <w:rPr>
          <w:rFonts w:ascii="Times New Roman" w:hAnsi="Times New Roman"/>
          <w:sz w:val="24"/>
          <w:szCs w:val="24"/>
        </w:rPr>
      </w:pPr>
    </w:p>
    <w:p w:rsidR="0042755F" w:rsidRDefault="0042755F" w:rsidP="0042755F"/>
    <w:p w:rsidR="0042755F" w:rsidRDefault="0042755F" w:rsidP="0042755F"/>
    <w:p w:rsidR="0042755F" w:rsidRDefault="0042755F" w:rsidP="0042755F"/>
    <w:p w:rsidR="0042755F" w:rsidRDefault="0042755F" w:rsidP="0042755F">
      <w:pPr>
        <w:shd w:val="clear" w:color="auto" w:fill="FFFFFF"/>
        <w:spacing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»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Цель: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сопоставление  образов  Демона  в  литературе  и  живописи  с  целью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>выявления общего и различного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Задачи: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1)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Проанализировать образы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Демона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в поэзии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М.Ю.Лермонтова и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 xml:space="preserve">картинах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>М.А.Врубеля;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>2) Найти сходное и различное в этих образах;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>3) Определить актуальность этих образов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2" w:eastAsia="Times New Roman" w:hAnsi="ff2"/>
          <w:color w:val="000000"/>
          <w:sz w:val="84"/>
          <w:szCs w:val="84"/>
          <w:lang w:eastAsia="ru-RU"/>
        </w:rPr>
        <w:t>для современников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Оборудование: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>презентация,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 xml:space="preserve">ария  Демона  «На  воздушном  океане…»  </w:t>
      </w:r>
      <w:proofErr w:type="gramStart"/>
      <w:r>
        <w:rPr>
          <w:rFonts w:ascii="ff2" w:eastAsia="Times New Roman" w:hAnsi="ff2"/>
          <w:color w:val="000000"/>
          <w:sz w:val="84"/>
          <w:szCs w:val="84"/>
          <w:bdr w:val="none" w:sz="0" w:space="0" w:color="auto" w:frame="1"/>
          <w:lang w:eastAsia="ru-RU"/>
        </w:rPr>
        <w:t>и</w:t>
      </w:r>
      <w:r>
        <w:rPr>
          <w:rFonts w:ascii="ff2" w:eastAsia="Times New Roman" w:hAnsi="ff2"/>
          <w:color w:val="000000"/>
          <w:spacing w:val="-9"/>
          <w:sz w:val="84"/>
          <w:szCs w:val="84"/>
          <w:bdr w:val="none" w:sz="0" w:space="0" w:color="auto" w:frame="1"/>
          <w:lang w:eastAsia="ru-RU"/>
        </w:rPr>
        <w:t>з</w:t>
      </w:r>
      <w:proofErr w:type="gramEnd"/>
      <w:r>
        <w:rPr>
          <w:rFonts w:ascii="ff2" w:eastAsia="Times New Roman" w:hAnsi="ff2"/>
          <w:color w:val="000000"/>
          <w:spacing w:val="-9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>
        <w:rPr>
          <w:rFonts w:ascii="ff2" w:eastAsia="Times New Roman" w:hAnsi="ff2"/>
          <w:color w:val="000000"/>
          <w:sz w:val="84"/>
          <w:szCs w:val="84"/>
          <w:lang w:eastAsia="ru-RU"/>
        </w:rPr>
        <w:t>оперы Рубинштейна «Демон», картины М.А.Врубеля</w:t>
      </w:r>
      <w:r>
        <w:rPr>
          <w:rFonts w:ascii="ff1" w:eastAsia="Times New Roman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240" w:lineRule="auto"/>
        <w:textAlignment w:val="baseline"/>
        <w:rPr>
          <w:rFonts w:ascii="ff3" w:eastAsia="Times New Roman" w:hAnsi="ff3"/>
          <w:color w:val="000000"/>
          <w:sz w:val="84"/>
          <w:szCs w:val="84"/>
          <w:lang w:eastAsia="ru-RU"/>
        </w:rPr>
      </w:pPr>
      <w:r>
        <w:rPr>
          <w:rFonts w:ascii="ff3" w:eastAsia="Times New Roman" w:hAnsi="ff3"/>
          <w:color w:val="000000"/>
          <w:sz w:val="84"/>
          <w:szCs w:val="84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Ход урока: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>
      <w:pPr>
        <w:shd w:val="clear" w:color="auto" w:fill="FFFFFF"/>
        <w:spacing w:after="0" w:line="0" w:lineRule="auto"/>
        <w:textAlignment w:val="baseline"/>
        <w:rPr>
          <w:rFonts w:ascii="ff4" w:eastAsia="Times New Roman" w:hAnsi="ff4"/>
          <w:color w:val="000000"/>
          <w:sz w:val="84"/>
          <w:szCs w:val="84"/>
          <w:lang w:eastAsia="ru-RU"/>
        </w:rPr>
      </w:pPr>
      <w:r>
        <w:rPr>
          <w:rFonts w:ascii="ff4" w:eastAsia="Times New Roman" w:hAnsi="ff4"/>
          <w:color w:val="000000"/>
          <w:sz w:val="84"/>
          <w:szCs w:val="84"/>
          <w:lang w:eastAsia="ru-RU"/>
        </w:rPr>
        <w:t>1 этап: «Подготовительный»</w:t>
      </w:r>
      <w:r>
        <w:rPr>
          <w:rFonts w:ascii="ff3" w:eastAsia="Times New Roman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42755F" w:rsidRDefault="0042755F" w:rsidP="0042755F"/>
    <w:p w:rsidR="000906C6" w:rsidRDefault="000906C6"/>
    <w:sectPr w:rsidR="000906C6" w:rsidSect="0042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27"/>
    <w:multiLevelType w:val="hybridMultilevel"/>
    <w:tmpl w:val="62AE37B4"/>
    <w:lvl w:ilvl="0" w:tplc="3148F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45A28"/>
    <w:multiLevelType w:val="hybridMultilevel"/>
    <w:tmpl w:val="3FF628B8"/>
    <w:lvl w:ilvl="0" w:tplc="86004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6347"/>
    <w:multiLevelType w:val="hybridMultilevel"/>
    <w:tmpl w:val="D912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2755F"/>
    <w:rsid w:val="000906C6"/>
    <w:rsid w:val="00113886"/>
    <w:rsid w:val="001B3237"/>
    <w:rsid w:val="002A277A"/>
    <w:rsid w:val="002C585C"/>
    <w:rsid w:val="003360C5"/>
    <w:rsid w:val="00371750"/>
    <w:rsid w:val="003A0059"/>
    <w:rsid w:val="003C0A51"/>
    <w:rsid w:val="003E4F2B"/>
    <w:rsid w:val="00424896"/>
    <w:rsid w:val="0042755F"/>
    <w:rsid w:val="00496908"/>
    <w:rsid w:val="004A05EF"/>
    <w:rsid w:val="006253F6"/>
    <w:rsid w:val="00670004"/>
    <w:rsid w:val="00737CFB"/>
    <w:rsid w:val="00753260"/>
    <w:rsid w:val="007543F1"/>
    <w:rsid w:val="008B1DDE"/>
    <w:rsid w:val="009060DA"/>
    <w:rsid w:val="009926B1"/>
    <w:rsid w:val="009A2986"/>
    <w:rsid w:val="009E44F0"/>
    <w:rsid w:val="00A054A9"/>
    <w:rsid w:val="00B55FB8"/>
    <w:rsid w:val="00C21B92"/>
    <w:rsid w:val="00C5643A"/>
    <w:rsid w:val="00C664E2"/>
    <w:rsid w:val="00CD6819"/>
    <w:rsid w:val="00E77990"/>
    <w:rsid w:val="00F43160"/>
    <w:rsid w:val="00F560DD"/>
    <w:rsid w:val="00FD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5F"/>
    <w:pPr>
      <w:ind w:left="720"/>
      <w:contextualSpacing/>
    </w:pPr>
  </w:style>
  <w:style w:type="paragraph" w:customStyle="1" w:styleId="Default">
    <w:name w:val="Default"/>
    <w:rsid w:val="00427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427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1DDE"/>
    <w:rPr>
      <w:b/>
      <w:bCs/>
    </w:rPr>
  </w:style>
  <w:style w:type="paragraph" w:styleId="a5">
    <w:name w:val="Normal (Web)"/>
    <w:basedOn w:val="a"/>
    <w:uiPriority w:val="99"/>
    <w:unhideWhenUsed/>
    <w:rsid w:val="002C5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12</cp:revision>
  <dcterms:created xsi:type="dcterms:W3CDTF">2018-08-21T14:36:00Z</dcterms:created>
  <dcterms:modified xsi:type="dcterms:W3CDTF">2018-08-27T15:08:00Z</dcterms:modified>
</cp:coreProperties>
</file>